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729" w:rsidRPr="00933729" w:rsidRDefault="00933729" w:rsidP="009337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Pr="00933729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:rsidR="00933729" w:rsidRPr="00933729" w:rsidRDefault="00933729" w:rsidP="009337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933729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                                        СОВЕТ ДЕПУТАТОВ</w:t>
      </w:r>
    </w:p>
    <w:p w:rsidR="00933729" w:rsidRPr="00933729" w:rsidRDefault="00F1659D" w:rsidP="009337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                    ХАЛИТОВСКОГО</w:t>
      </w:r>
      <w:r w:rsidR="00933729" w:rsidRPr="00933729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933729" w:rsidRPr="00933729" w:rsidRDefault="00933729" w:rsidP="009337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  <w:lang w:eastAsia="ru-RU"/>
        </w:rPr>
      </w:pPr>
      <w:r w:rsidRPr="00933729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          </w:t>
      </w:r>
      <w:r w:rsidRPr="00933729"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  <w:lang w:eastAsia="ru-RU"/>
        </w:rPr>
        <w:t>КУНАШАКСКОГО РАЙОНА ЧЕЛЯБИНСКОЙ ОБЛАСТИ</w:t>
      </w:r>
    </w:p>
    <w:p w:rsidR="00933729" w:rsidRPr="00933729" w:rsidRDefault="00933729" w:rsidP="009337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933729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ЗАСЕДАНИЕ</w:t>
      </w:r>
      <w:r w:rsidR="00A97726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3</w:t>
      </w:r>
    </w:p>
    <w:p w:rsidR="00933729" w:rsidRPr="00933729" w:rsidRDefault="00933729" w:rsidP="009337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933729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Р Е Ш Е Н И Е</w:t>
      </w:r>
    </w:p>
    <w:p w:rsidR="00933729" w:rsidRPr="00933729" w:rsidRDefault="00A97726" w:rsidP="009337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 13 мая 2021 г. № 7</w:t>
      </w:r>
    </w:p>
    <w:p w:rsidR="00933729" w:rsidRPr="00933729" w:rsidRDefault="00933729" w:rsidP="009337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 утверждении Положения о назначении</w:t>
      </w:r>
    </w:p>
    <w:p w:rsidR="00933729" w:rsidRPr="00933729" w:rsidRDefault="00933729" w:rsidP="009337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 выплате пенсии за выслугу лет лицам,</w:t>
      </w:r>
    </w:p>
    <w:p w:rsidR="00933729" w:rsidRDefault="00933729" w:rsidP="009337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замещавшим муниципальные должности</w:t>
      </w:r>
    </w:p>
    <w:p w:rsidR="00933729" w:rsidRDefault="00933729" w:rsidP="009337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933729" w:rsidRPr="00933729" w:rsidRDefault="00933729" w:rsidP="009337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933729" w:rsidRPr="00933729" w:rsidRDefault="00933729" w:rsidP="00E829F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Руководствуясь Трудовым кодексом Российской Федерации, Федеральными законами от</w:t>
      </w:r>
      <w:r w:rsidR="00E829F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02.03.2007 года № </w:t>
      </w:r>
      <w:r w:rsidR="00E829F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25-ФЗ "О муниципальной службе в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Российской Федерации", от 15.12.2001 года №166-ФЗ "О государственном пенсионном обеспечении в Российской Федерации", от 28.12.2013 года</w:t>
      </w:r>
      <w:r w:rsidR="00E829F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№ 400-ФЗ "О страховых пенсиях", от 6 октября 2003 года № 131-ФЗ «Об общих принципах</w:t>
      </w:r>
    </w:p>
    <w:p w:rsidR="00933729" w:rsidRDefault="00933729" w:rsidP="00E829F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организации местного самоуправления в Российской </w:t>
      </w:r>
      <w:r w:rsidR="00E829F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Федерации», Законом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Челябинской области от</w:t>
      </w:r>
      <w:r w:rsidR="00E829F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08.06.2007 года № 144-ЗО "О регулировании муниципальной службы в Челябинской области",</w:t>
      </w:r>
      <w:r w:rsidR="00E829F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F1659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Уставом Халитовского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сельского посел</w:t>
      </w:r>
      <w:r w:rsidR="00F1659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ения, Совет депутатов Халитовского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E829FE" w:rsidRPr="00933729" w:rsidRDefault="00E829FE" w:rsidP="00E829F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РЕШАЕТ:</w:t>
      </w:r>
    </w:p>
    <w:p w:rsidR="00933729" w:rsidRDefault="00933729" w:rsidP="00E829F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 Утвердить Положение о назначении и вы</w:t>
      </w:r>
      <w:r w:rsidR="00E829F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плате пенсии за выслугу лет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лицам, замещавшим</w:t>
      </w:r>
      <w:r w:rsidR="00E829F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</w:t>
      </w:r>
      <w:r w:rsidR="00F1659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униципальные должности Халитовского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сельского поселения (прилагается).</w:t>
      </w:r>
    </w:p>
    <w:p w:rsidR="00933729" w:rsidRPr="00933729" w:rsidRDefault="005C529D" w:rsidP="009337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</w:t>
      </w:r>
      <w:r w:rsidR="00E829F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="00933729"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Настоящее реше</w:t>
      </w:r>
      <w:r w:rsidR="00704D7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ние вступает в силу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 правоотношения</w:t>
      </w:r>
      <w:proofErr w:type="gram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возникшие</w:t>
      </w:r>
      <w:r w:rsidR="00704D7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 01.01.2021</w:t>
      </w:r>
      <w:r w:rsidR="00933729"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года.</w:t>
      </w:r>
    </w:p>
    <w:p w:rsidR="00933729" w:rsidRPr="00933729" w:rsidRDefault="005C529D" w:rsidP="009337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</w:t>
      </w:r>
      <w:r w:rsidR="00E829F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="00933729"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Настоящее решение подлежит официальному опубликованию.</w:t>
      </w:r>
    </w:p>
    <w:p w:rsidR="00933729" w:rsidRPr="00933729" w:rsidRDefault="005C529D" w:rsidP="00E829F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</w:t>
      </w:r>
      <w:r w:rsidR="00E829F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="00933729"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Контроль исполнения данного р</w:t>
      </w:r>
      <w:r w:rsidR="00E829F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ешения возложить на комиссию по </w:t>
      </w:r>
      <w:r w:rsidR="00933729"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бюджету, налогам и</w:t>
      </w:r>
      <w:r w:rsidR="00E829F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33729"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предпринимательству Со</w:t>
      </w:r>
      <w:r w:rsidR="00F1659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вета депутатов Халитовского</w:t>
      </w:r>
      <w:r w:rsidR="00933729"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E829F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933729" w:rsidRDefault="00933729" w:rsidP="009337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829FE" w:rsidRDefault="00E829FE" w:rsidP="009337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829FE" w:rsidRDefault="00E829FE" w:rsidP="009337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Председатель Совета депутатов              </w:t>
      </w:r>
      <w:r w:rsidR="00704D7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</w:t>
      </w:r>
      <w:r w:rsidR="005C529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</w:t>
      </w:r>
      <w:r w:rsidR="00704D7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04D7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Юмагуен</w:t>
      </w:r>
      <w:proofErr w:type="spellEnd"/>
      <w:r w:rsidR="00704D7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И.А.</w:t>
      </w:r>
    </w:p>
    <w:p w:rsidR="005C529D" w:rsidRDefault="005C529D" w:rsidP="009337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C529D" w:rsidRDefault="005C529D" w:rsidP="009337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C529D" w:rsidRPr="00933729" w:rsidRDefault="005C529D" w:rsidP="009337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Глава Халитовского сельского поселения                               </w:t>
      </w:r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Ш(</w:t>
      </w:r>
      <w:proofErr w:type="spellStart"/>
      <w:proofErr w:type="gram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авалеев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А.А.</w:t>
      </w:r>
    </w:p>
    <w:p w:rsidR="00933729" w:rsidRPr="00933729" w:rsidRDefault="00933729" w:rsidP="009337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933729" w:rsidRPr="00933729" w:rsidRDefault="00933729" w:rsidP="009337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933729" w:rsidRPr="00933729" w:rsidRDefault="00933729" w:rsidP="009337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933729" w:rsidRPr="00933729" w:rsidRDefault="00933729" w:rsidP="009337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933729" w:rsidRPr="00933729" w:rsidRDefault="00933729" w:rsidP="009337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933729" w:rsidRPr="00933729" w:rsidRDefault="00933729" w:rsidP="009337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933729" w:rsidRPr="00933729" w:rsidRDefault="00933729" w:rsidP="009337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933729" w:rsidRPr="00933729" w:rsidRDefault="00933729" w:rsidP="009337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933729" w:rsidRDefault="00933729" w:rsidP="009337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829FE" w:rsidRDefault="00E829FE" w:rsidP="009337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829FE" w:rsidRDefault="00E829FE" w:rsidP="009337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829FE" w:rsidRPr="00933729" w:rsidRDefault="00E829FE" w:rsidP="009337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829FE" w:rsidRPr="00E829FE" w:rsidRDefault="00E829FE" w:rsidP="00E829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                              </w:t>
      </w:r>
      <w:r w:rsidRPr="00E829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Приложение</w:t>
      </w:r>
    </w:p>
    <w:p w:rsidR="00E829FE" w:rsidRPr="00E829FE" w:rsidRDefault="00E829FE" w:rsidP="00E829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   </w:t>
      </w:r>
      <w:r w:rsidRPr="00E829F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 решению Совета депутатов</w:t>
      </w:r>
    </w:p>
    <w:p w:rsidR="00E829FE" w:rsidRPr="00E829FE" w:rsidRDefault="00E829FE" w:rsidP="00E829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</w:t>
      </w:r>
      <w:r w:rsidR="00A977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 13 мая</w:t>
      </w:r>
      <w:r w:rsidR="005C529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2</w:t>
      </w:r>
      <w:r w:rsidR="00A977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021 г. № 7</w:t>
      </w:r>
    </w:p>
    <w:p w:rsidR="00E829FE" w:rsidRDefault="00E829FE" w:rsidP="009337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933729" w:rsidRPr="00933729" w:rsidRDefault="00E829FE" w:rsidP="009337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="00933729" w:rsidRPr="00933729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Положение</w:t>
      </w:r>
    </w:p>
    <w:p w:rsidR="00933729" w:rsidRPr="00E829FE" w:rsidRDefault="00E829FE" w:rsidP="00E829F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E829F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     </w:t>
      </w:r>
      <w:r w:rsidR="00933729" w:rsidRPr="00933729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о назначении, перерасчете и выплате пенсии</w:t>
      </w:r>
      <w:r w:rsidRPr="00E829F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  <w:r w:rsidR="00933729" w:rsidRPr="00933729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за выслугу лет лицам, замещавшим должности</w:t>
      </w:r>
      <w:r w:rsidRPr="00E829F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  <w:r w:rsidR="00933729" w:rsidRPr="00933729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муниципальной службы в органах местного самоуправления</w:t>
      </w:r>
      <w:r w:rsidRPr="00E829F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  <w:r w:rsidR="00F9364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Халитовского</w:t>
      </w:r>
      <w:r w:rsidR="00933729" w:rsidRPr="00933729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сельского поселения Кунашакского</w:t>
      </w:r>
      <w:r w:rsidR="00933729"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33729" w:rsidRPr="00933729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муниципального района</w:t>
      </w:r>
    </w:p>
    <w:p w:rsidR="00E829FE" w:rsidRPr="00933729" w:rsidRDefault="00E829FE" w:rsidP="00E829F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933729" w:rsidRPr="00933729" w:rsidRDefault="00933729" w:rsidP="0093372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933729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I. Общие положения</w:t>
      </w:r>
    </w:p>
    <w:p w:rsidR="00933729" w:rsidRPr="00933729" w:rsidRDefault="00933729" w:rsidP="0013397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</w:t>
      </w:r>
      <w:r w:rsidR="00E829F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Настоящее Положение о назначении, перерасчете и выплате пенсии за выслугу лет лицам,</w:t>
      </w:r>
      <w:r w:rsidR="00E829F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замещавшим должности муниципальной службы</w:t>
      </w:r>
      <w:r w:rsidR="00E829F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F936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Халитовского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сельского поселения (далее -Положение), определяет порядок и условия назначения, перерасчета размера, выплаты</w:t>
      </w:r>
      <w:r w:rsidR="00E829F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(приостановления, возобновления, прекращения) пенсии за выслугу лет (далее - пенсия) лицам,</w:t>
      </w:r>
    </w:p>
    <w:p w:rsidR="00933729" w:rsidRPr="00933729" w:rsidRDefault="00933729" w:rsidP="0093372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замещавшим должности муниципальной службы в органах ме</w:t>
      </w:r>
      <w:r w:rsidR="00F936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стного самоуправления Халитовского</w:t>
      </w:r>
      <w:r w:rsidR="00E829F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сельского поселения, их структурных подразделений с правами юридического лица (далее -</w:t>
      </w:r>
      <w:r w:rsidR="00E829F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должности муниципальной службы), образованных в соответствии с Федеральным законом "Об</w:t>
      </w:r>
      <w:r w:rsidR="00E829F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общих принципах организации местного самоуправления в Российской Федерации", и Уставом</w:t>
      </w:r>
      <w:r w:rsidR="00E829F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F936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Халитовского</w:t>
      </w:r>
      <w:r w:rsidR="00C8049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933729" w:rsidRPr="00933729" w:rsidRDefault="00933729" w:rsidP="0093372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</w:t>
      </w:r>
      <w:r w:rsidR="00E829F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Положение разработано в соответствии с Трудовым кодексом Российской Федерации,</w:t>
      </w:r>
      <w:r w:rsidR="00C8049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Федеральными законами от 02.03.2007 года № 25-ФЗ "О муниципальной службе в Российской</w:t>
      </w:r>
      <w:r w:rsidR="00C8049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Федерации", от 15.12.2001 года № 166-ФЗ "О государственном пенсионном обеспечении в</w:t>
      </w:r>
      <w:r w:rsidR="00C8049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Российской Федерации", от 28.12.2013 года № 400-ФЗ "О страховых пенсиях", Законом Российской</w:t>
      </w:r>
      <w:r w:rsidR="00C8049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Федерации от 19.04.1991 года № 1032-1 "О занятости населения в Российской Федерации", Законом</w:t>
      </w:r>
      <w:r w:rsidR="00C8049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Челябинской области от 08.06.2007 года № 144-ЗО "О регулировании муниципальной службы в</w:t>
      </w:r>
      <w:r w:rsidR="009267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Челябинской области»</w:t>
      </w:r>
    </w:p>
    <w:p w:rsidR="00933729" w:rsidRPr="00933729" w:rsidRDefault="00933729" w:rsidP="0093372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</w:t>
      </w:r>
      <w:r w:rsidR="009267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Право получения пенсии при увольнении с муниципальной службы по основаниям,</w:t>
      </w:r>
      <w:r w:rsidR="009267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предусмотренным настоящим Положением, предоставляется лицам, замещавшим должности</w:t>
      </w:r>
      <w:r w:rsidR="009267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F936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муниципальной службы Халитовского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сельского поселения, имеющим стаж муниципальной службы,</w:t>
      </w:r>
      <w:r w:rsidR="009267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продолжительность которого для назначения пенсии в соответствующем году определяется согласно</w:t>
      </w:r>
      <w:r w:rsidR="009267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приложению 4 к настоящему Положению, замещавшим на 25 июня 1998 года (на дату вступления в</w:t>
      </w:r>
      <w:r w:rsidR="009267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силу Закона Челябинской области «О муниципальной службе в Челябинской области») и позднее на</w:t>
      </w:r>
      <w:r w:rsidR="009267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постоянной основе должности</w:t>
      </w:r>
      <w:r w:rsidR="00F936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муниципальной службы Халитовского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сельского поселения, отнесенные</w:t>
      </w:r>
      <w:r w:rsidR="009267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 таковым нормативными правовыми ак</w:t>
      </w:r>
      <w:r w:rsidR="00F936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тами Совета </w:t>
      </w:r>
      <w:r w:rsidR="00F936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депутатов Халитовского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сельского поселения и</w:t>
      </w:r>
      <w:r w:rsidR="009267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включенные в реестр должностей</w:t>
      </w:r>
      <w:r w:rsidR="00F936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муниципальной службы Халитовского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933729" w:rsidRPr="00933729" w:rsidRDefault="00933729" w:rsidP="0093372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</w:t>
      </w:r>
      <w:r w:rsidR="009267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Пенсия устанавливается к страховой пенсии по старости (инвалидности), назначенной в</w:t>
      </w:r>
      <w:r w:rsidR="009267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соответствии с Федеральным законом от 28 декабря 2013 года № 400-ФЗ «О страховых пенсиях», а</w:t>
      </w:r>
      <w:r w:rsidR="009267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также досрочно оформленной в соответствии с Законом Российской Федерации от 19 апреля 1991года № 1032-1 </w:t>
      </w:r>
      <w:proofErr w:type="gramStart"/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 О</w:t>
      </w:r>
      <w:proofErr w:type="gramEnd"/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занятости населения в Российской Федерации», и выплачивается одновременно</w:t>
      </w:r>
      <w:r w:rsidR="009267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 ней.</w:t>
      </w:r>
    </w:p>
    <w:p w:rsidR="00933729" w:rsidRPr="00933729" w:rsidRDefault="00933729" w:rsidP="0093372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</w:t>
      </w:r>
      <w:r w:rsidR="009267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.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Пенсия не назначается гражданам, которым в соответствии с законодательством Российской</w:t>
      </w:r>
      <w:r w:rsidR="009267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Федерации и Челябинской области назначена пенсия за выслугу лет по другим основаниям,</w:t>
      </w:r>
      <w:r w:rsidR="009267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ежемесячное пожизненное содержание, иное ежемесячное материальное обеспечение, за</w:t>
      </w:r>
      <w:r w:rsidR="009267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исключением денежных выплат в связи с награждением государственными наградами Российской</w:t>
      </w:r>
      <w:r w:rsidR="009267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Федерации и наградами Челябинской области.</w:t>
      </w:r>
    </w:p>
    <w:p w:rsidR="00933729" w:rsidRPr="00933729" w:rsidRDefault="00933729" w:rsidP="009267F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6</w:t>
      </w:r>
      <w:r w:rsidR="009267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Пенсия не выплачивается в период прохождения государственной службы Российской</w:t>
      </w:r>
      <w:r w:rsidR="009267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Федерации, при замещении государственной должности Российской Федерации, государственной</w:t>
      </w:r>
      <w:r w:rsidR="009267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службы Челябинской области, должности государственной гражданской службы Челябинской</w:t>
      </w:r>
      <w:r w:rsidR="009267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области, муниципальной должности, замещаемой на постоянной основе, должности муниципальной</w:t>
      </w:r>
      <w:r w:rsidR="009267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службы, а также в период работы в межгосударственных (межправительственных) органах,</w:t>
      </w:r>
      <w:r w:rsidR="009267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созданных с участием Российской Федерации, на должностях, по которым в соответствии с</w:t>
      </w:r>
      <w:r w:rsidR="009267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международными договорами Российской Федерации осуществляются назначение и выплата пенсий</w:t>
      </w:r>
      <w:r w:rsidR="009267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 выслугу лет в порядке и на условиях, которые установлены для федеральных государственных</w:t>
      </w:r>
      <w:r w:rsidR="009267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(гражданских) служащих. При последующем увольнении с государственной службы Российской</w:t>
      </w:r>
      <w:r w:rsidR="009267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Федерации, Челябинской области, муниципальной службы или освобождении от указанных</w:t>
      </w:r>
      <w:r w:rsidR="009267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должностей выплата пенсии за выслугу лет возобновляется со дня, следующего за днем увольнения с</w:t>
      </w:r>
      <w:r w:rsidR="009267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указанной службы или освобождения от указанных должностей лица, обратившегося с заявлением о</w:t>
      </w:r>
      <w:r w:rsidR="009267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ее возобновлении.</w:t>
      </w:r>
    </w:p>
    <w:p w:rsidR="00933729" w:rsidRDefault="00933729" w:rsidP="009337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7</w:t>
      </w:r>
      <w:r w:rsidR="009267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Стаж муниципального служащего, дающего право </w:t>
      </w:r>
      <w:proofErr w:type="gramStart"/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 пенсию</w:t>
      </w:r>
      <w:proofErr w:type="gramEnd"/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определяется в соответствии с</w:t>
      </w:r>
      <w:r w:rsidR="009267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Законом Челябинской области от 30 мая 2007 года № 144-ЗО «О регулировании муниципальной</w:t>
      </w:r>
      <w:r w:rsidR="009267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службы в Челябинской области».</w:t>
      </w:r>
    </w:p>
    <w:p w:rsidR="009267FD" w:rsidRPr="00933729" w:rsidRDefault="009267FD" w:rsidP="009337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933729" w:rsidRPr="00933729" w:rsidRDefault="00933729" w:rsidP="009267F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933729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II. Условия назначения пенсии</w:t>
      </w:r>
    </w:p>
    <w:p w:rsidR="00933729" w:rsidRPr="00933729" w:rsidRDefault="00933729" w:rsidP="009267F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8</w:t>
      </w:r>
      <w:r w:rsidR="009267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Лица, замещавшие должност</w:t>
      </w:r>
      <w:r w:rsidR="009267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 муниципальной службы (пункт 3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настоящего Положения), при</w:t>
      </w:r>
      <w:r w:rsidR="009267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наличии стажа муниципальной службы, продолжительность которого для назначения пенсии в</w:t>
      </w:r>
      <w:r w:rsidR="009267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соответствующем году определяется согласно приложению 4 к настоящему Положению, при</w:t>
      </w:r>
      <w:r w:rsidR="009267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замещении должности муниципальной службы непосредственно перед увольнением не менее 12</w:t>
      </w:r>
      <w:r w:rsidR="009267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(двенадцати) полных месяцев имеют право на пенсию за выслугу лет при увольнении с должностей</w:t>
      </w:r>
      <w:r w:rsidR="009267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муниципальной службы по основаниям, предусмотренным пунктами 1, 2, 3, 5, 7, 8 части первой</w:t>
      </w:r>
      <w:r w:rsidR="009267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статьи 77, пунктами 1 - 3 части первой статьи 81, пунктами 2, 5 и 7 части первой статьи 83, пунктом</w:t>
      </w:r>
    </w:p>
    <w:p w:rsidR="00933729" w:rsidRPr="00933729" w:rsidRDefault="00933729" w:rsidP="00EF1B3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2 статьи 278 Трудового кодекса Российской Федерации, пунктом 1 части 1 статьи 13, подпунктами</w:t>
      </w:r>
      <w:r w:rsidR="009267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"а" - "в" пункта 2 части 1 статьи 14, пунктом 1 части 1 статьи 19 Федерального закона от 02.03.2007</w:t>
      </w:r>
      <w:r w:rsidR="009267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N 25-ФЗ "О муниципальной службе в Российской Федерации" (с учетом положений,</w:t>
      </w:r>
      <w:r w:rsidR="009267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предусмотренных абзацами вторым и третьим настоящего пункта).</w:t>
      </w:r>
      <w:r w:rsidR="009267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 увольнении с должностей муниципальной службы по основаниям, предусмотренным</w:t>
      </w:r>
      <w:r w:rsidR="009267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пунктами 1, 2 (за исключением случаев истечения срока действия срочного трудового договора в</w:t>
      </w:r>
      <w:r w:rsidR="009267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связи с истечением срока полномочий муниципального служащего, замещающего должность</w:t>
      </w:r>
      <w:r w:rsidR="009267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муниципальной службы, учрежденной в органах местного самоуправления для непосредственного</w:t>
      </w:r>
      <w:r w:rsidR="00EF1B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обеспечения исполнения полномочий лиц, замещающих выборные муниципальные должности в</w:t>
      </w:r>
      <w:r w:rsidR="00EF1B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связи с прекращением этими лицами своих полномочий), 3, 5, 7 части1 статьи 77, пунктом 3 части 1</w:t>
      </w:r>
      <w:r w:rsidR="00EF1B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статьи 81 Трудового кодекса Российской Федерации, пунктом 1 части 1 статьи 19 Федерального</w:t>
      </w:r>
      <w:r w:rsidR="00EF1B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закона от 02.03.2007 N 25-ФЗ "О муниципальной службе в Российской Федерации", имеют право на</w:t>
      </w:r>
    </w:p>
    <w:p w:rsidR="00933729" w:rsidRPr="00933729" w:rsidRDefault="00933729" w:rsidP="00EF1B3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пенсию за выслугу лет, если на момен</w:t>
      </w:r>
      <w:r w:rsidR="00EF1B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т освобождения от должности они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имели право на страховую</w:t>
      </w:r>
      <w:r w:rsidR="00EF1B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пенсию в соответствии с частью 1 статьи 8 и статьями 9, 30-33 Федерального закона от 28 декабря</w:t>
      </w:r>
      <w:r w:rsidR="00EF1B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2013 года № 400-ФЗ «О страховых пенсиях» и непосредственно перед увольнением замещали</w:t>
      </w:r>
      <w:r w:rsidR="00EF1B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должности муниципальной службы не менее 12 (двенадцати) полных месяцев.</w:t>
      </w:r>
      <w:r w:rsidR="00EF1B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Лица, которые уволены с должности муниципальной службы по основаниям, предусмотренным</w:t>
      </w:r>
      <w:r w:rsidR="00EF1B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пунктом 2 части 1 статьи 77 (в случае истечения срока действия срочного трудового договора в связи</w:t>
      </w:r>
      <w:r w:rsidR="00EF1B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 истечением срока полномочий муниципального служащего, замещающего должность</w:t>
      </w:r>
      <w:r w:rsidR="00EF1B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муниципальной службы, учрежденной в органах местного самоуправления для непосредственного</w:t>
      </w:r>
      <w:r w:rsidR="00EF1B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обеспечения исполнения полномочий лиц, замещающих выборные муниципальные должности в</w:t>
      </w:r>
      <w:r w:rsidR="00EF1B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связи с прекращением этими лицами своих полномочий), пунктом8 части 1 статьи 77, пунктами 1- 2</w:t>
      </w:r>
      <w:r w:rsidR="00EF1B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части 1 статьи 81, пунктами 2, 5, 7 части 1 статьи 83, пунктом 2 статьи 278 Трудового кодекса</w:t>
      </w:r>
    </w:p>
    <w:p w:rsidR="00933729" w:rsidRPr="00933729" w:rsidRDefault="00933729" w:rsidP="00EF1B3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Российской Федерации, пунктом 1 части 1 статьи 13, подпунктами "а" - "в" пункта 2 части 1 статьи</w:t>
      </w:r>
      <w:r w:rsidR="00EF1B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14 Федерального закона от 02.03.2007 N 25-ФЗ "О муниципальной службе в Российской Федерации",</w:t>
      </w:r>
      <w:r w:rsidR="00EF1B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имеют право на пенсию за выслугу лет, если непосредственно перед увольнением они замещали должности муниципальной службы не менее одного полного месяца, при этом суммарная</w:t>
      </w:r>
      <w:r w:rsidR="00EF1B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продолжительность замещения таких должностей составляет не менее 12 (двенадцати) полных месяцев.</w:t>
      </w:r>
      <w:r w:rsidR="00EF1B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 лицами, проходившими муниципальную службу, приобретшими право на пенсию</w:t>
      </w:r>
      <w:r w:rsidR="00EF1B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,устанавливаемую в соответствии с настоящим Положением о назначении и выплате пенсии лицам,</w:t>
      </w:r>
      <w:r w:rsidR="00EF1B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замещавшим должности</w:t>
      </w:r>
      <w:r w:rsidR="00F936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муниципальной службы Халитовского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сельского поселения в связи с</w:t>
      </w:r>
      <w:r w:rsidR="00EF1B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прохождением указанной службы, и уволенными с указанной службы до 1 января 2017 года, лицами,</w:t>
      </w:r>
      <w:r w:rsidR="00EF1B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продолжающими замещать на 1 января 2017 года должности</w:t>
      </w:r>
      <w:r w:rsidR="00F936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муниципальной службы Халитовского</w:t>
      </w:r>
      <w:r w:rsidR="00EF1B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сельского поселения и имеющими на 1 января 2017 года стаж муниципальной службы для</w:t>
      </w:r>
      <w:r w:rsidR="00EF1B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назначения пенсии не менее 20 лет, лицами, продолжающими замещать на 1 января 2017 года</w:t>
      </w:r>
      <w:r w:rsidR="00EF1B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должности</w:t>
      </w:r>
      <w:r w:rsidR="00F936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муниципальной </w:t>
      </w:r>
      <w:r w:rsidR="00F936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службы Халитовского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сельского поселения, имеющими на этот день не</w:t>
      </w:r>
      <w:r w:rsidR="00F936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менее 15 лет указанного стажа и приобретшими до 1 января 2017 года право на страховую пенсию по</w:t>
      </w:r>
      <w:r w:rsidR="00EF1B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старости (инвалидности) в соответствии с Федеральным законом от 28декабря 2013 года N 400-ФЗ</w:t>
      </w:r>
      <w:r w:rsidR="00EF1B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"О страховых пенсиях", сохраняется право на пенсию в соответствии с Положением без учета</w:t>
      </w:r>
      <w:r w:rsidR="00EF1B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изменений, внесенных Федеральным законом от 23 мая 2016 года N 143-ФЗ "О внесении изменений</w:t>
      </w:r>
      <w:r w:rsidR="00EF1B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отдельные законодательные акты Российской Федерации в части увеличения пенсионного возраста</w:t>
      </w:r>
      <w:r w:rsidR="00EF1B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отдельным категориям граждан" в пункт 4 статьи 7 Федерального закона от 15 декабря 2001 года N</w:t>
      </w:r>
      <w:r w:rsidR="00EF1B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166-ФЗ "О государственном пенсионном обеспечении в Российской Федерации".</w:t>
      </w:r>
      <w:r w:rsidR="00EF1B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Лица, замещавшие должности муниципальной службы органов местного самоуправления</w:t>
      </w:r>
      <w:r w:rsidR="00EF1B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F936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Халитовского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сельского поселения, при наличии стажа муниципальной службы не менее 25 лет и</w:t>
      </w:r>
      <w:r w:rsidR="00EF1B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увольнении с муниципальной службы</w:t>
      </w:r>
      <w:r w:rsidR="00EF1B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F936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Халитовского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EF1B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 основанию,</w:t>
      </w:r>
      <w:r w:rsidR="00EF1B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предусмотренному пунктом 3 части первой статьи 77 Трудового кодекса Российской Федерации, до</w:t>
      </w:r>
      <w:r w:rsidR="00EF1B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приобретения права на страховую (трудовую) пенсию по старости (инвалидности) имеют право на</w:t>
      </w:r>
      <w:r w:rsidR="00EF1B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пенсию, если непосредственно перед увольнением они замещали должности муниципальной</w:t>
      </w:r>
      <w:r w:rsidR="00EF1B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службы, указанные в пунктах 1, 3 настоящего Положения, не менее 7 лет.</w:t>
      </w:r>
      <w:r w:rsidR="00EF1B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Действие настоящего Положения не распространяется на указанных в пункте 11 настоящего</w:t>
      </w:r>
      <w:r w:rsidR="00EF1B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Положения лиц, полномочия которых были прекращены в связи с несоблюдением ограничений,</w:t>
      </w:r>
      <w:r w:rsidR="00EF1B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запретов, неисполнением обязанностей, установленных Федеральным законом от 25 декабря 2008</w:t>
      </w:r>
      <w:r w:rsidR="00EF1B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года N 273-ФЗ "О противодействии коррупции", Федеральным законом от 3 декабря 2012 года N</w:t>
      </w:r>
    </w:p>
    <w:p w:rsidR="00933729" w:rsidRDefault="00933729" w:rsidP="00EF1B3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230-ФЗ "О контроле за соответ</w:t>
      </w:r>
      <w:r w:rsidR="00EF1B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ствием расходов лиц, замещающих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государственные должности, и</w:t>
      </w:r>
      <w:r w:rsidR="00EF1B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иных лиц их доходам", Федеральным законом от 7 мая 2013 года N 79-ФЗ "О запрете отдельным</w:t>
      </w:r>
      <w:r w:rsidR="00EF1B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категориям лиц открывать и иметь счета (вклады), хранить наличные денежные средства и ценности</w:t>
      </w:r>
      <w:r w:rsidR="00EF1B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иностранных банках, расположенных за пределами территории Российской Федерации, владеть и</w:t>
      </w:r>
      <w:r w:rsidR="00EF1B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(или) пользоваться иностранными финансовыми инструментами", либо в связи с вступившим в</w:t>
      </w:r>
      <w:r w:rsidR="00EF1B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законную силу обвинительным приговором суда.</w:t>
      </w:r>
    </w:p>
    <w:p w:rsidR="00EF1B31" w:rsidRPr="00933729" w:rsidRDefault="00EF1B31" w:rsidP="00EF1B3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933729" w:rsidRPr="00933729" w:rsidRDefault="00933729" w:rsidP="009337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933729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III. Исчисление размера пенсии</w:t>
      </w:r>
    </w:p>
    <w:p w:rsidR="00EF1B31" w:rsidRDefault="00933729" w:rsidP="00EF1B3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9</w:t>
      </w:r>
      <w:r w:rsidR="00EF1B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Пенсии лицам, замещавшим должности муниципальной службы, назначаются в форме</w:t>
      </w:r>
      <w:r w:rsidR="00EF1B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ежемесячной выплаты, исчисленной из должностного оклада в соответствии с замещаемой</w:t>
      </w:r>
      <w:r w:rsidR="00EF1B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должностью муниципальной службы и ежемесячной надбавки за классный чин (далее </w:t>
      </w:r>
      <w:r w:rsidR="00EF1B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месячного</w:t>
      </w:r>
      <w:r w:rsidR="00EF1B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денежного содержания) на дату увольнения с муниципальной службы, либо на день достижения</w:t>
      </w:r>
      <w:r w:rsidR="00EF1B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возраста, дающего право на пенсию по старости по их заявлению, в следующих размерах:</w:t>
      </w:r>
      <w:r w:rsidR="00EF1B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933729" w:rsidRPr="00933729" w:rsidRDefault="00933729" w:rsidP="00EF1B3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1) при наличии стажа муниципальной службы от 15 до 20 лет включительно - в размере 55</w:t>
      </w:r>
      <w:r w:rsidR="00EF1B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процентов месячного денежного содержания;</w:t>
      </w:r>
    </w:p>
    <w:p w:rsidR="00933729" w:rsidRPr="00933729" w:rsidRDefault="00933729" w:rsidP="00375A6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2) при наличии стажа муниципа</w:t>
      </w:r>
      <w:r w:rsidR="00EF1B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льной службы свыше 20 до 25 лет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включительно - в размере 75</w:t>
      </w:r>
      <w:r w:rsidR="00375A6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процентов месячного денежного содержания;</w:t>
      </w:r>
    </w:p>
    <w:p w:rsidR="00933729" w:rsidRPr="00933729" w:rsidRDefault="00933729" w:rsidP="009337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3) при наличии стажа муниципальной службы свыше 25 лет - в размере 100 процентов</w:t>
      </w:r>
      <w:r w:rsidR="00375A6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месячного денежного содержания.</w:t>
      </w:r>
    </w:p>
    <w:p w:rsidR="00933729" w:rsidRDefault="00933729" w:rsidP="009337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10</w:t>
      </w:r>
      <w:r w:rsidR="00375A6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Размер пенсии увеличивается на районный коэффициент.</w:t>
      </w:r>
    </w:p>
    <w:p w:rsidR="00375A61" w:rsidRPr="00933729" w:rsidRDefault="00375A61" w:rsidP="009337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933729" w:rsidRPr="00933729" w:rsidRDefault="00933729" w:rsidP="009337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933729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IV. Назначение и перерасчет пенсий</w:t>
      </w:r>
    </w:p>
    <w:p w:rsidR="00933729" w:rsidRPr="00933729" w:rsidRDefault="00933729" w:rsidP="00375A6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11</w:t>
      </w:r>
      <w:r w:rsidR="00375A6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Лица, замещавшие должности муницип</w:t>
      </w:r>
      <w:r w:rsidR="00375A6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альной службы, могут обращаться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 назначением</w:t>
      </w:r>
      <w:r w:rsidR="00375A6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пенсии в любое время после возникновения права на нее путем подачи соответствующего заявления</w:t>
      </w:r>
      <w:r w:rsidR="00375A6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непосредственно либо через представителя.</w:t>
      </w:r>
      <w:r w:rsidR="00375A6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 заявлению лица, замещавшего должность муниципальной службы (приложение 1), должны</w:t>
      </w:r>
      <w:r w:rsidR="00375A6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быть приложены следующие документы:</w:t>
      </w:r>
    </w:p>
    <w:p w:rsidR="00933729" w:rsidRPr="00933729" w:rsidRDefault="00933729" w:rsidP="009337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1) паспорт;</w:t>
      </w:r>
    </w:p>
    <w:p w:rsidR="00933729" w:rsidRPr="00933729" w:rsidRDefault="00933729" w:rsidP="00375A6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2) справка о размере должностного оклада и надбавки за классный чин </w:t>
      </w:r>
      <w:bookmarkStart w:id="0" w:name="_GoBack"/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(приложение 2);</w:t>
      </w:r>
    </w:p>
    <w:bookmarkEnd w:id="0"/>
    <w:p w:rsidR="00933729" w:rsidRPr="00933729" w:rsidRDefault="00933729" w:rsidP="00375A6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3) справка о периодах работы (службы), включаемых в стаж муниципальной службы</w:t>
      </w:r>
    </w:p>
    <w:p w:rsidR="00933729" w:rsidRPr="00933729" w:rsidRDefault="00933729" w:rsidP="009337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(приложение 3);</w:t>
      </w:r>
    </w:p>
    <w:p w:rsidR="00933729" w:rsidRPr="00933729" w:rsidRDefault="00933729" w:rsidP="00375A6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4) справка территориального органа Пенсионного фонда Российской Федерации об</w:t>
      </w:r>
      <w:r w:rsidR="00375A6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установлении страховой (трудовой) пенсии по старости (инвалидности);</w:t>
      </w:r>
    </w:p>
    <w:p w:rsidR="00933729" w:rsidRPr="00933729" w:rsidRDefault="00933729" w:rsidP="00375A6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5) копия распоряжения (приказа) об увольнении с муниципа</w:t>
      </w:r>
      <w:r w:rsidR="00375A6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льной службы,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заверенная</w:t>
      </w:r>
      <w:r w:rsidR="00375A6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подписью представителя </w:t>
      </w:r>
      <w:r w:rsidR="00375A6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нанимателя (работодателя), либо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должностного лица, которому такие</w:t>
      </w:r>
      <w:r w:rsidR="00375A6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полномочия предоставлены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представителем нанимателя (работодателя), и печатью;</w:t>
      </w:r>
    </w:p>
    <w:p w:rsidR="00933729" w:rsidRPr="00933729" w:rsidRDefault="00933729" w:rsidP="00375A6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6) копия трудовой книжки, заверенная подписью представителя нанимателя (работодателя),</w:t>
      </w:r>
      <w:r w:rsidR="00375A6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либо должностного лица, которому такие полномочия предоставлены представителем нанимателя</w:t>
      </w:r>
      <w:r w:rsidR="00375A6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(работодателя) и </w:t>
      </w:r>
      <w:proofErr w:type="gramStart"/>
      <w:r w:rsidR="00375A6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печатью ;</w:t>
      </w:r>
      <w:proofErr w:type="gramEnd"/>
    </w:p>
    <w:p w:rsidR="00933729" w:rsidRPr="00933729" w:rsidRDefault="00933729" w:rsidP="00375A6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7) копию свидетельства о постан</w:t>
      </w:r>
      <w:r w:rsidR="00375A6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овке на учет в налоговом органе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физического лица по месту</w:t>
      </w:r>
      <w:r w:rsidR="00375A6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жительства на территории Российской Федерации;</w:t>
      </w:r>
    </w:p>
    <w:p w:rsidR="00933729" w:rsidRPr="00933729" w:rsidRDefault="00933729" w:rsidP="009337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8) копию страхового свидетельства обязательного пенсионного страхования.</w:t>
      </w:r>
    </w:p>
    <w:p w:rsidR="00933729" w:rsidRPr="00933729" w:rsidRDefault="00933729" w:rsidP="00375A6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 заявлению лица, обратившегося за н</w:t>
      </w:r>
      <w:r w:rsidR="00375A6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азначением в связи с признанием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инвалидом, должна</w:t>
      </w:r>
      <w:r w:rsidR="00375A6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быть приложена справка об установлении инвалидности и о степени ограничения способности к</w:t>
      </w:r>
      <w:r w:rsidR="00375A6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трудовой деятельности.</w:t>
      </w:r>
    </w:p>
    <w:p w:rsidR="00933729" w:rsidRPr="00933729" w:rsidRDefault="00933729" w:rsidP="00375A6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12</w:t>
      </w:r>
      <w:r w:rsidR="00375A6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Документы, необходимые для назначения (перерасчета) пенсии, представляются в кадровую</w:t>
      </w:r>
      <w:r w:rsidR="00375A6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F936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службу Администрации Халитовского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сельского поселения и регистрируются в день подачи</w:t>
      </w:r>
      <w:r w:rsidR="00375A6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(получения по почте) в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специальном журнале и передаются в комиссии по назначению пенсии</w:t>
      </w:r>
      <w:r w:rsidR="00375A6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лицам, замещавшим должности</w:t>
      </w:r>
      <w:r w:rsidR="00F936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муниципальной службы Халитовского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сельского поселения (далее -</w:t>
      </w:r>
      <w:r w:rsidR="00375A6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комиссии).</w:t>
      </w:r>
      <w:r w:rsidR="00375A6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Если документы пересылаются по почте, то днем обращения за пенсией считается дата,</w:t>
      </w:r>
      <w:r w:rsidR="00375A6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указанная на почтовом штемпеле организации федеральной почтовой связи по месту отправления.</w:t>
      </w:r>
    </w:p>
    <w:p w:rsidR="00933729" w:rsidRPr="00933729" w:rsidRDefault="00933729" w:rsidP="00375A6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13</w:t>
      </w:r>
      <w:r w:rsidR="00375A6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 месячный срок со дня поступления всех необходимых документов комиссией</w:t>
      </w:r>
      <w:r w:rsidR="00375A6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осуществляется их проверк</w:t>
      </w:r>
      <w:r w:rsidR="00375A6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а, определяется размер пенсии и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готовится проект правового акта</w:t>
      </w:r>
      <w:r w:rsidR="00375A6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F936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Администрации Халитовского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933729" w:rsidRPr="00933729" w:rsidRDefault="00933729" w:rsidP="00375A6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14</w:t>
      </w:r>
      <w:r w:rsidR="00375A6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Решение о назначении (перерасчете размера, приостановлении, возобновлении,</w:t>
      </w:r>
      <w:r w:rsidR="00375A6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прекращении выплаты) пенсии лицу, замещавшему должность муниципальной службы, оформляется</w:t>
      </w:r>
      <w:r w:rsidR="00375A6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правовы</w:t>
      </w:r>
      <w:r w:rsidR="00F936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 актом Администрации Халитовского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933729" w:rsidRPr="00933729" w:rsidRDefault="00933729" w:rsidP="00375A6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15</w:t>
      </w:r>
      <w:r w:rsidR="00375A6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Пенсия назначается бессрочно с первого числа месяца, в котором гражданин обратился за</w:t>
      </w:r>
      <w:r w:rsidR="00375A6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ней, но не ранее дня возникновения права на нее.</w:t>
      </w:r>
      <w:r w:rsidR="00375A6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случае назначения пенсии в связи с инвалидностью пенсия устанавливается на срок, в</w:t>
      </w:r>
      <w:r w:rsidR="00375A6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течение которого лицо, замещавшее должность муниципальной службы, признано инвалидом.</w:t>
      </w:r>
    </w:p>
    <w:p w:rsidR="00933729" w:rsidRPr="00933729" w:rsidRDefault="00933729" w:rsidP="00375A6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16</w:t>
      </w:r>
      <w:r w:rsidR="00375A6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Перерасчет пенсии производится в случаях:</w:t>
      </w:r>
    </w:p>
    <w:p w:rsidR="00933729" w:rsidRPr="00933729" w:rsidRDefault="00933729" w:rsidP="00375A6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1) увеличения стажа муниципальной с</w:t>
      </w:r>
      <w:r w:rsidR="00375A6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лужбы на количество лет, дающих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право на перерасчет,</w:t>
      </w:r>
      <w:r w:rsidR="00375A6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 замещении лицом должностей муниципальной службы, указанных в пунктах 1, 3 настоящего</w:t>
      </w:r>
      <w:r w:rsidR="00375A6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Положения;</w:t>
      </w:r>
    </w:p>
    <w:p w:rsidR="00933729" w:rsidRPr="00933729" w:rsidRDefault="00933729" w:rsidP="009337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2) централизованного увеличения должностного оклада и (или) надбавки за классный чин</w:t>
      </w:r>
      <w:r w:rsidR="00EB04A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муниципальным служащим;</w:t>
      </w:r>
    </w:p>
    <w:p w:rsidR="00933729" w:rsidRPr="00933729" w:rsidRDefault="00933729" w:rsidP="009337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3) переезда получателя пенсии на постоянное место жительства за пределы Челябинской</w:t>
      </w:r>
      <w:r w:rsidR="00EB04A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области. При переезде получателя пенсии на постоянное место жительства за пределы Челябинской</w:t>
      </w:r>
      <w:r w:rsidR="00EB04A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области размер пенсии уменьшается на районный коэффициент.</w:t>
      </w:r>
    </w:p>
    <w:p w:rsidR="00933729" w:rsidRPr="00933729" w:rsidRDefault="00933729" w:rsidP="00EB04A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17</w:t>
      </w:r>
      <w:r w:rsidR="00EB04A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Перерасчет размера пенсии на основании пункта 16 настоящего Положения производится:</w:t>
      </w:r>
      <w:r w:rsidR="00EB04A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с 1-го числа месяца, следующего за месяцем, в котором принято заявление о перерасчете</w:t>
      </w:r>
      <w:r w:rsidR="00EB04A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размера пенсии либо наступили соответствующие обстоятельства, влекущие перерасчет в сторону</w:t>
      </w:r>
      <w:r w:rsidR="00EB04A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увеличения;</w:t>
      </w:r>
    </w:p>
    <w:p w:rsidR="00933729" w:rsidRPr="00933729" w:rsidRDefault="00933729" w:rsidP="00EB04A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с 1-го числа месяца, следующего </w:t>
      </w:r>
      <w:r w:rsidR="00EB04A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за месяцем, в котором наступили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обстоятельства, влекущие</w:t>
      </w:r>
      <w:r w:rsidR="00EB04A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 собой перерасчет размера трудовой пенсии в сторону уменьшения.</w:t>
      </w:r>
    </w:p>
    <w:p w:rsidR="00933729" w:rsidRPr="00933729" w:rsidRDefault="00933729" w:rsidP="009337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18</w:t>
      </w:r>
      <w:r w:rsidR="00EB04A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При перерасчете пенсии в связи с увеличением стажа муниципальной службы пенсия может</w:t>
      </w:r>
    </w:p>
    <w:p w:rsidR="00933729" w:rsidRDefault="00933729" w:rsidP="00EB04A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быть установлена с учетом всего стажа муниципальной службы, исходя из должностного оклада и</w:t>
      </w:r>
      <w:r w:rsidR="00EB04A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надбавки за классный чин по последней занимаемой (замещавшейся) должности муниципальной</w:t>
      </w:r>
      <w:r w:rsidR="00EB04A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службы.</w:t>
      </w:r>
      <w:r w:rsidR="00EB04A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 централизованном увеличении должностного оклада и надбавки за классный чин</w:t>
      </w:r>
      <w:r w:rsidR="00EB04A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муниципальным служащим перерасчет пенсии осуществляется без подачи соответствующих</w:t>
      </w:r>
      <w:r w:rsidR="00EB04A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заявлений, исходя из размера увеличения должностного оклада и надбавки за классный чин по ранее</w:t>
      </w:r>
      <w:r w:rsidR="00EB04A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занимаемой (либо аналогичной) должности.</w:t>
      </w:r>
    </w:p>
    <w:p w:rsidR="00EB04A9" w:rsidRPr="00933729" w:rsidRDefault="00EB04A9" w:rsidP="00EB04A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933729" w:rsidRPr="00933729" w:rsidRDefault="00933729" w:rsidP="009337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933729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V. Организация выплаты пенсии</w:t>
      </w:r>
    </w:p>
    <w:p w:rsidR="00933729" w:rsidRPr="00933729" w:rsidRDefault="00933729" w:rsidP="00EB04A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19</w:t>
      </w:r>
      <w:r w:rsidR="00EB04A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Финансирование расходов на выплату пенсии осуществляется за счет средств бюджета</w:t>
      </w:r>
      <w:r w:rsidR="00EB04A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F936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Халитовского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933729" w:rsidRPr="00933729" w:rsidRDefault="00933729" w:rsidP="00EB04A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20</w:t>
      </w:r>
      <w:r w:rsidR="00EB04A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Организация работы по подготовке, проверке документов, связанных с назначением пенсии</w:t>
      </w:r>
      <w:r w:rsidR="00EB04A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возлагается на кадровую</w:t>
      </w:r>
      <w:r w:rsidR="00F936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службу Администрации Халитовского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933729" w:rsidRPr="00933729" w:rsidRDefault="00933729" w:rsidP="00EB04A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21</w:t>
      </w:r>
      <w:r w:rsidR="00EB04A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Пенсия выплачивается в текущем месяце по месту жительства получателя пенсии. Выплата</w:t>
      </w:r>
      <w:r w:rsidR="00EB04A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пенсии осуществляется путем зачисления на его лицевой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счет в кредитной организации.</w:t>
      </w:r>
      <w:r w:rsidR="00EB04A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 смене получателем пенсии места жительства в пределах Российской Федерации выплата</w:t>
      </w:r>
      <w:r w:rsidR="00EB04A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пенсии осуществляется в установленном порядке по новому месту жительства на основании личного</w:t>
      </w:r>
      <w:r w:rsidR="00EB04A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заявления и документов о регистрации по месту жительства (пребывания), предоставляемых в</w:t>
      </w:r>
      <w:r w:rsidR="00EB04A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F936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Администрацию Халитовского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933729" w:rsidRPr="00933729" w:rsidRDefault="00933729" w:rsidP="00EB04A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22</w:t>
      </w:r>
      <w:r w:rsidR="00EB04A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Финансирование расходов на оплату банковских услуг осуществляется за счет средств</w:t>
      </w:r>
      <w:r w:rsidR="00EB04A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F936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бюджета Халитовского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сельского поселения в размере не более 1,5 процента зачисленной суммы</w:t>
      </w:r>
      <w:r w:rsidR="00EB04A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пенсии.</w:t>
      </w:r>
    </w:p>
    <w:p w:rsidR="00933729" w:rsidRDefault="00933729" w:rsidP="00EB04A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23</w:t>
      </w:r>
      <w:r w:rsidR="00EB04A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="00F936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Администрация Халитовского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сельского поселения в пятидневный срок обязано направить</w:t>
      </w:r>
      <w:r w:rsidR="00EB04A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получателю пенсии уведомление о размере назначенной (пересчитанной) пенсии, месте и сроке ее</w:t>
      </w:r>
      <w:r w:rsidR="00EB04A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получения.</w:t>
      </w:r>
    </w:p>
    <w:p w:rsidR="00EB04A9" w:rsidRPr="00933729" w:rsidRDefault="00EB04A9" w:rsidP="00EB04A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933729" w:rsidRPr="00933729" w:rsidRDefault="00933729" w:rsidP="00EB04A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VI. </w:t>
      </w:r>
      <w:r w:rsidRPr="00933729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Приостановление, возобновление и прекращение</w:t>
      </w:r>
      <w:r w:rsidR="00EB04A9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выплаты пенсии</w:t>
      </w:r>
    </w:p>
    <w:p w:rsidR="00933729" w:rsidRPr="00933729" w:rsidRDefault="00933729" w:rsidP="00EB04A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24</w:t>
      </w:r>
      <w:r w:rsidR="00EB04A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Выплата пенсии приостанавливается в следующих случаях:</w:t>
      </w:r>
    </w:p>
    <w:p w:rsidR="00933729" w:rsidRPr="00933729" w:rsidRDefault="00933729" w:rsidP="00EB04A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1) в период прохождения государственной службы Российской Федерации, работы в</w:t>
      </w:r>
      <w:r w:rsidR="00EB04A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межгосударственных (межправительственных) органах, созданных с участием Российской</w:t>
      </w:r>
      <w:r w:rsidR="00EB04A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Федерац</w:t>
      </w:r>
      <w:r w:rsidR="00EB04A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ии, на должностях, по которым в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соответствии с международными договорами Российской</w:t>
      </w:r>
      <w:r w:rsidR="00EB04A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Федерации осуществляется назначение пенсий за выслугу лет в порядке, установленном для</w:t>
      </w:r>
      <w:r w:rsidR="00EB04A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федеральных государственных (гражданских) служащих;</w:t>
      </w:r>
    </w:p>
    <w:p w:rsidR="00933729" w:rsidRPr="00933729" w:rsidRDefault="00933729" w:rsidP="00EB04A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2) при замещении государственной должности Российской Федерации, государственной</w:t>
      </w:r>
      <w:r w:rsidR="00EB04A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должности субъекта Российской Федерации, должности государственной гражданской службы,</w:t>
      </w:r>
      <w:r w:rsidR="00EB04A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муниципальной должности, замещаемой на постоянной основе, должности муниципальной службы;</w:t>
      </w:r>
    </w:p>
    <w:p w:rsidR="00933729" w:rsidRPr="00933729" w:rsidRDefault="00933729" w:rsidP="00EB04A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25</w:t>
      </w:r>
      <w:r w:rsidR="00EB04A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При устранении обстоятельств, указанных в пункте 26 настоящего Положения, лицам,</w:t>
      </w:r>
      <w:r w:rsidR="00EB04A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замещающим должности муниципальной службы</w:t>
      </w:r>
      <w:r w:rsidR="00EB04A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F936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Халитовского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EB04A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после</w:t>
      </w:r>
      <w:r w:rsidR="00EB04A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назначения им пенсии за выслугу лет в связи, с чем ее выплата приостанавливалась, пенсия за</w:t>
      </w:r>
      <w:r w:rsidR="00EB04A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выслугу лет по их заявлению может быть установлена с учетом вновь замещавшихся должностей</w:t>
      </w:r>
    </w:p>
    <w:p w:rsidR="00933729" w:rsidRPr="00933729" w:rsidRDefault="00F93643" w:rsidP="00EB04A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муниципальной службы Халитовского</w:t>
      </w:r>
      <w:r w:rsidR="00933729"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сельского поселения в соответствии с требованиями,</w:t>
      </w:r>
      <w:r w:rsidR="00EB04A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33729"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установленными настоящ</w:t>
      </w:r>
      <w:r w:rsidR="00EB04A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им Положением, исходя из оклада </w:t>
      </w:r>
      <w:r w:rsidR="00933729"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месячного денежного содержания по</w:t>
      </w:r>
      <w:r w:rsidR="00EB04A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33729"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последней замещавшейся должности муниципальной службы, выплата пенсии возобновляется</w:t>
      </w:r>
      <w:r w:rsidR="00EB04A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33729"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правовы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 актом Администрации Халитовского</w:t>
      </w:r>
      <w:r w:rsidR="00933729"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сельского поселения.</w:t>
      </w:r>
      <w:r w:rsidR="00EB04A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33729"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Возобновление выплаты пенсии производится со дня, следующего за днем увольнения, либо с</w:t>
      </w:r>
      <w:r w:rsidR="00EB04A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33729"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первого числа месяца, следующего за месяцем, в котором наступили обстоятельства, влекущие за</w:t>
      </w:r>
      <w:r w:rsidR="00EB04A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33729"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собой приостановление при неполучении пенсии, на основании заявления и документов</w:t>
      </w:r>
      <w:r w:rsidR="00EB04A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33729"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территориального органа Пенсионного фонда Российской Федерации об установлении страховой</w:t>
      </w:r>
      <w:r w:rsidR="00EB04A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33729"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(трудовой) пенсии по старости (инвалидности); копии распоряжения (приказа) об увольнении с</w:t>
      </w:r>
      <w:r w:rsidR="00EB04A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33729"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должности, указанной в подпунктах 1, 2 пункта 26 настоящего Положения, заверенной подписью</w:t>
      </w:r>
      <w:r w:rsidR="00EB04A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33729"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представителя нанимателя (работодателя), либо должностного лица, которому такие полномочия</w:t>
      </w:r>
      <w:r w:rsidR="00EB04A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33729"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предоставлены </w:t>
      </w:r>
      <w:r w:rsidR="00933729"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представителем нанимателя (работодателя), и печатью; копии трудовой книжки и</w:t>
      </w:r>
      <w:r w:rsidR="00EB04A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33729"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(или) паспорта.</w:t>
      </w:r>
    </w:p>
    <w:p w:rsidR="00933729" w:rsidRPr="00933729" w:rsidRDefault="00933729" w:rsidP="009337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26</w:t>
      </w:r>
      <w:r w:rsidR="00EB04A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Выплата пенсии прекращается в случае:</w:t>
      </w:r>
    </w:p>
    <w:p w:rsidR="00933729" w:rsidRPr="00933729" w:rsidRDefault="00933729" w:rsidP="000133F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1) назначения пенсии за выслугу лет по другим основаниям, установления ежемесячного</w:t>
      </w:r>
      <w:r w:rsidR="000133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пожизненного содержания, иного ежемесячного материального обеспечения, кроме денежных</w:t>
      </w:r>
      <w:r w:rsidR="000133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выплат в связи с награждением государственными наградами Российской Федерации и наградами</w:t>
      </w:r>
      <w:r w:rsidR="000133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Челябинской области;</w:t>
      </w:r>
    </w:p>
    <w:p w:rsidR="00933729" w:rsidRPr="00933729" w:rsidRDefault="00933729" w:rsidP="000133F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2) выезда на постоянное место ж</w:t>
      </w:r>
      <w:r w:rsidR="000133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ительства за пределы Российской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Федерации;</w:t>
      </w:r>
    </w:p>
    <w:p w:rsidR="00933729" w:rsidRPr="00933729" w:rsidRDefault="00933729" w:rsidP="009337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3) истечения срока признания получателя пенсии за выслугу лет инвалидом;</w:t>
      </w:r>
    </w:p>
    <w:p w:rsidR="00933729" w:rsidRPr="00933729" w:rsidRDefault="00933729" w:rsidP="009337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4) смерти получателя пенсии.</w:t>
      </w:r>
    </w:p>
    <w:p w:rsidR="00933729" w:rsidRPr="00933729" w:rsidRDefault="00933729" w:rsidP="009337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27</w:t>
      </w:r>
      <w:r w:rsidR="000133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Прекращение выплаты пенсии производится:</w:t>
      </w:r>
    </w:p>
    <w:p w:rsidR="00933729" w:rsidRPr="00933729" w:rsidRDefault="00933729" w:rsidP="000133F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1) со дня наступления обстоятельств, указанных в пункте 6, подпунктах 1 - 3 пункта 28</w:t>
      </w:r>
      <w:r w:rsidR="000133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настоящего Положения;</w:t>
      </w:r>
    </w:p>
    <w:p w:rsidR="00933729" w:rsidRDefault="00933729" w:rsidP="000133F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2) с первого числа месяца, следующего </w:t>
      </w:r>
      <w:r w:rsidR="000133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за месяцем, в котором наступила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смерть получателя</w:t>
      </w:r>
      <w:r w:rsidR="000133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пенсии.</w:t>
      </w:r>
    </w:p>
    <w:p w:rsidR="000133F0" w:rsidRPr="00933729" w:rsidRDefault="000133F0" w:rsidP="000133F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933729" w:rsidRPr="00933729" w:rsidRDefault="00933729" w:rsidP="009337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933729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VII. Удержания из пенсии</w:t>
      </w:r>
    </w:p>
    <w:p w:rsidR="00933729" w:rsidRDefault="00933729" w:rsidP="000133F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28 Суммы пенсии (части пенсии), излишне выплаченные в нарушение установленных</w:t>
      </w:r>
      <w:r w:rsidR="000133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настоящим Положением правил, в том числе и вследствие злоупотребления получателем пенсии</w:t>
      </w:r>
      <w:r w:rsidR="000133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своими правами (неточность и недостоверность представленных документов, несвоевременность</w:t>
      </w:r>
      <w:r w:rsidR="000133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уведомления о наступлении обстоятельств, влекущих приостановление или прекращение выплаты</w:t>
      </w:r>
      <w:r w:rsidR="000133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пенсии), подлежат обязательному удержанию в порядке, предусмотренном Федеральным законом от</w:t>
      </w:r>
      <w:r w:rsidR="000133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28 декабря 2013 года N 400-ФЗ "О страховых пенсиях".</w:t>
      </w:r>
    </w:p>
    <w:p w:rsidR="000133F0" w:rsidRPr="00933729" w:rsidRDefault="000133F0" w:rsidP="000133F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933729" w:rsidRPr="00933729" w:rsidRDefault="00933729" w:rsidP="009337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933729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VIII. Урегулирование споров</w:t>
      </w:r>
    </w:p>
    <w:p w:rsidR="00933729" w:rsidRPr="00933729" w:rsidRDefault="00933729" w:rsidP="000133F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29</w:t>
      </w:r>
      <w:r w:rsidR="000133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Для разрешения споров, связанных с назначением, перерасчетом и выплатой пенсии при</w:t>
      </w:r>
      <w:r w:rsidR="000133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F936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Администрации Халитовского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сельского поселения образована комиссия по назначению пенсии за</w:t>
      </w:r>
      <w:r w:rsidR="000133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выслугу лет лицам, замещавшим должности муниципальной службы</w:t>
      </w:r>
      <w:r w:rsidR="000133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F936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Халитовского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сельского</w:t>
      </w:r>
      <w:r w:rsidR="000133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поселения.</w:t>
      </w:r>
    </w:p>
    <w:p w:rsidR="00933729" w:rsidRPr="00933729" w:rsidRDefault="00933729" w:rsidP="000133F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30</w:t>
      </w:r>
      <w:r w:rsidR="000133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Споры, возникающие по вопросам назначения, перерасчета и выплаты пенсии, могут</w:t>
      </w:r>
      <w:r w:rsidR="000133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разрешаться также в судебном порядке.</w:t>
      </w:r>
    </w:p>
    <w:p w:rsidR="00933729" w:rsidRPr="00933729" w:rsidRDefault="00933729" w:rsidP="009337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933729" w:rsidRPr="00933729" w:rsidRDefault="00933729" w:rsidP="000133F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33729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IX. Ответственность за достоверность сведений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0133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необходимых для назначения, перерасчета и выплаты пенсии</w:t>
      </w:r>
    </w:p>
    <w:p w:rsidR="00933729" w:rsidRDefault="00933729" w:rsidP="000133F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31</w:t>
      </w:r>
      <w:r w:rsidR="000133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Руководители и специалисты органов ме</w:t>
      </w:r>
      <w:r w:rsidR="00F936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стного </w:t>
      </w:r>
      <w:proofErr w:type="gramStart"/>
      <w:r w:rsidR="00F936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самоуправления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сельского</w:t>
      </w:r>
      <w:proofErr w:type="gramEnd"/>
      <w:r w:rsidR="000133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поселения, на которых возложены трудовые обязанности по назначению, перерасчету и выплате</w:t>
      </w:r>
      <w:r w:rsidR="000133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пенсии, несут дисциплинарную и иную установленную законодательством ответственность за</w:t>
      </w:r>
      <w:r w:rsidR="000133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достоверность и своевременность представления сведений, содержащихся в документах,</w:t>
      </w:r>
      <w:r w:rsidR="000133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представленных для назначения и выплаты пенсии.</w:t>
      </w:r>
    </w:p>
    <w:p w:rsidR="000133F0" w:rsidRPr="00933729" w:rsidRDefault="000133F0" w:rsidP="000133F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933729" w:rsidRPr="00933729" w:rsidRDefault="00933729" w:rsidP="0093372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933729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lastRenderedPageBreak/>
        <w:t>X. Заключительные положения</w:t>
      </w:r>
    </w:p>
    <w:p w:rsidR="00933729" w:rsidRPr="00933729" w:rsidRDefault="00933729" w:rsidP="000133F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32</w:t>
      </w:r>
      <w:r w:rsidR="000133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Вопросы, связанные с назначением, перерасчетом и выплатой пенсии, не урегулированные</w:t>
      </w:r>
      <w:r w:rsidR="000133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настоящим Положением, разрешаются применительно к правилам, установленным пенсионным</w:t>
      </w:r>
      <w:r w:rsidR="000133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законодательством для назначения, перерасчета и выплаты страховых пенсий.</w:t>
      </w:r>
    </w:p>
    <w:p w:rsidR="00A67404" w:rsidRDefault="00933729" w:rsidP="00C47B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337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Глава сельского поселения</w:t>
      </w:r>
      <w:r w:rsidR="000133F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F936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</w:t>
      </w:r>
      <w:proofErr w:type="spellStart"/>
      <w:r w:rsidR="00F9364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А.А.Шавалеев</w:t>
      </w:r>
      <w:proofErr w:type="spellEnd"/>
    </w:p>
    <w:p w:rsidR="0021410A" w:rsidRDefault="0021410A" w:rsidP="00C47B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21410A" w:rsidRDefault="0021410A" w:rsidP="00C47B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21410A" w:rsidRDefault="0021410A" w:rsidP="00C47B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21410A" w:rsidRDefault="0021410A" w:rsidP="00C47B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21410A" w:rsidRDefault="0021410A" w:rsidP="00C47B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21410A" w:rsidRDefault="0021410A" w:rsidP="00C47B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21410A" w:rsidRDefault="0021410A" w:rsidP="00C47B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21410A" w:rsidRDefault="0021410A" w:rsidP="00C47B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21410A" w:rsidRDefault="0021410A" w:rsidP="00C47B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21410A" w:rsidRDefault="0021410A" w:rsidP="00C47B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21410A" w:rsidRDefault="0021410A" w:rsidP="00C47B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21410A" w:rsidRDefault="0021410A" w:rsidP="00C47B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21410A" w:rsidRDefault="0021410A" w:rsidP="00C47B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21410A" w:rsidRDefault="0021410A" w:rsidP="00C47B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21410A" w:rsidRDefault="0021410A" w:rsidP="00C47B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21410A" w:rsidRDefault="0021410A" w:rsidP="00C47B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21410A" w:rsidRDefault="0021410A" w:rsidP="00C47B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21410A" w:rsidRDefault="0021410A" w:rsidP="00C47B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21410A" w:rsidRDefault="0021410A" w:rsidP="00C47B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21410A" w:rsidRDefault="0021410A" w:rsidP="00C47B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21410A" w:rsidRDefault="0021410A" w:rsidP="00C47B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21410A" w:rsidRDefault="0021410A" w:rsidP="00C47B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21410A" w:rsidRDefault="0021410A" w:rsidP="00C47B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21410A" w:rsidRDefault="0021410A" w:rsidP="00C47B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21410A" w:rsidRDefault="0021410A" w:rsidP="00C47B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21410A" w:rsidRDefault="0021410A" w:rsidP="00C47B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21410A" w:rsidRDefault="0021410A" w:rsidP="00C47B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21410A" w:rsidRDefault="0021410A" w:rsidP="00C47B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21410A" w:rsidRDefault="0021410A" w:rsidP="00C47B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21410A" w:rsidRDefault="0021410A" w:rsidP="00C47B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21410A" w:rsidRDefault="0021410A" w:rsidP="00C47B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21410A" w:rsidRDefault="0021410A" w:rsidP="00C47B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21410A" w:rsidRDefault="0021410A" w:rsidP="00C47B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21410A" w:rsidRDefault="0021410A" w:rsidP="00C47B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21410A" w:rsidRDefault="0021410A" w:rsidP="00C47B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21410A" w:rsidRDefault="0021410A" w:rsidP="00C47B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21410A" w:rsidRDefault="0021410A" w:rsidP="00C47B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21410A" w:rsidRDefault="0021410A" w:rsidP="00C47B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21410A" w:rsidRDefault="0021410A" w:rsidP="0021410A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1410A" w:rsidRPr="0021410A" w:rsidRDefault="0021410A" w:rsidP="0021410A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  <w:r w:rsidRPr="0021410A">
        <w:rPr>
          <w:sz w:val="16"/>
          <w:szCs w:val="16"/>
        </w:rPr>
        <w:lastRenderedPageBreak/>
        <w:t>Приложение 1</w:t>
      </w:r>
    </w:p>
    <w:p w:rsidR="0021410A" w:rsidRPr="0021410A" w:rsidRDefault="0021410A" w:rsidP="0021410A">
      <w:pPr>
        <w:autoSpaceDE w:val="0"/>
        <w:autoSpaceDN w:val="0"/>
        <w:adjustRightInd w:val="0"/>
        <w:ind w:left="5664"/>
        <w:jc w:val="right"/>
        <w:rPr>
          <w:sz w:val="16"/>
          <w:szCs w:val="16"/>
        </w:rPr>
      </w:pPr>
      <w:r w:rsidRPr="0021410A">
        <w:rPr>
          <w:sz w:val="16"/>
          <w:szCs w:val="16"/>
        </w:rPr>
        <w:t>к Положению о назначении, перерасчете</w:t>
      </w:r>
    </w:p>
    <w:p w:rsidR="0021410A" w:rsidRPr="0021410A" w:rsidRDefault="0021410A" w:rsidP="0021410A">
      <w:pPr>
        <w:autoSpaceDE w:val="0"/>
        <w:autoSpaceDN w:val="0"/>
        <w:adjustRightInd w:val="0"/>
        <w:ind w:left="4956" w:firstLine="708"/>
        <w:jc w:val="right"/>
        <w:rPr>
          <w:sz w:val="16"/>
          <w:szCs w:val="16"/>
        </w:rPr>
      </w:pPr>
      <w:r w:rsidRPr="0021410A">
        <w:rPr>
          <w:sz w:val="16"/>
          <w:szCs w:val="16"/>
        </w:rPr>
        <w:t xml:space="preserve">    и выплате пенсии за выслугу лет лицам,</w:t>
      </w:r>
    </w:p>
    <w:p w:rsidR="0021410A" w:rsidRPr="0021410A" w:rsidRDefault="0021410A" w:rsidP="0021410A">
      <w:pPr>
        <w:autoSpaceDE w:val="0"/>
        <w:autoSpaceDN w:val="0"/>
        <w:adjustRightInd w:val="0"/>
        <w:ind w:left="2832" w:firstLine="708"/>
        <w:jc w:val="right"/>
        <w:rPr>
          <w:sz w:val="16"/>
          <w:szCs w:val="16"/>
        </w:rPr>
      </w:pPr>
      <w:r w:rsidRPr="0021410A">
        <w:rPr>
          <w:sz w:val="16"/>
          <w:szCs w:val="16"/>
        </w:rPr>
        <w:tab/>
      </w:r>
      <w:r w:rsidRPr="0021410A">
        <w:rPr>
          <w:sz w:val="16"/>
          <w:szCs w:val="16"/>
        </w:rPr>
        <w:tab/>
      </w:r>
      <w:r w:rsidRPr="0021410A">
        <w:rPr>
          <w:sz w:val="16"/>
          <w:szCs w:val="16"/>
        </w:rPr>
        <w:tab/>
        <w:t xml:space="preserve">замещавшим должности муниципальной </w:t>
      </w:r>
    </w:p>
    <w:p w:rsidR="0021410A" w:rsidRPr="0021410A" w:rsidRDefault="0021410A" w:rsidP="0021410A">
      <w:pPr>
        <w:autoSpaceDE w:val="0"/>
        <w:autoSpaceDN w:val="0"/>
        <w:adjustRightInd w:val="0"/>
        <w:ind w:left="5934"/>
        <w:jc w:val="right"/>
        <w:rPr>
          <w:sz w:val="16"/>
          <w:szCs w:val="16"/>
        </w:rPr>
      </w:pPr>
      <w:r w:rsidRPr="0021410A">
        <w:rPr>
          <w:sz w:val="16"/>
          <w:szCs w:val="16"/>
        </w:rPr>
        <w:t xml:space="preserve">службы </w:t>
      </w:r>
      <w:proofErr w:type="spellStart"/>
      <w:r w:rsidRPr="0021410A">
        <w:rPr>
          <w:bCs/>
          <w:sz w:val="16"/>
          <w:szCs w:val="16"/>
        </w:rPr>
        <w:t>Саринского</w:t>
      </w:r>
      <w:proofErr w:type="spellEnd"/>
      <w:r w:rsidRPr="0021410A">
        <w:rPr>
          <w:bCs/>
          <w:sz w:val="16"/>
          <w:szCs w:val="16"/>
        </w:rPr>
        <w:t xml:space="preserve"> сельского поселения</w:t>
      </w:r>
    </w:p>
    <w:p w:rsidR="0021410A" w:rsidRPr="0021410A" w:rsidRDefault="0021410A" w:rsidP="0021410A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21410A">
        <w:rPr>
          <w:sz w:val="16"/>
          <w:szCs w:val="16"/>
        </w:rPr>
        <w:t xml:space="preserve">                                                                  (Форма)                                                                                                                                  </w:t>
      </w:r>
    </w:p>
    <w:p w:rsidR="0021410A" w:rsidRPr="0021410A" w:rsidRDefault="0021410A" w:rsidP="0021410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1410A" w:rsidRPr="0021410A" w:rsidRDefault="0021410A" w:rsidP="0021410A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21410A">
        <w:rPr>
          <w:sz w:val="16"/>
          <w:szCs w:val="16"/>
        </w:rPr>
        <w:t xml:space="preserve">                                               ____________________________</w:t>
      </w:r>
    </w:p>
    <w:p w:rsidR="0021410A" w:rsidRPr="0021410A" w:rsidRDefault="0021410A" w:rsidP="0021410A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21410A">
        <w:rPr>
          <w:sz w:val="16"/>
          <w:szCs w:val="16"/>
        </w:rPr>
        <w:t>(наименование должности,</w:t>
      </w:r>
    </w:p>
    <w:p w:rsidR="0021410A" w:rsidRPr="0021410A" w:rsidRDefault="0021410A" w:rsidP="0021410A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21410A">
        <w:rPr>
          <w:sz w:val="16"/>
          <w:szCs w:val="16"/>
        </w:rPr>
        <w:t xml:space="preserve">                                               ____________________________</w:t>
      </w:r>
    </w:p>
    <w:p w:rsidR="0021410A" w:rsidRPr="0021410A" w:rsidRDefault="0021410A" w:rsidP="0021410A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21410A">
        <w:rPr>
          <w:sz w:val="16"/>
          <w:szCs w:val="16"/>
        </w:rPr>
        <w:t xml:space="preserve">                                                         инициалы и фамилия</w:t>
      </w:r>
    </w:p>
    <w:p w:rsidR="0021410A" w:rsidRPr="0021410A" w:rsidRDefault="0021410A" w:rsidP="0021410A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21410A">
        <w:rPr>
          <w:sz w:val="16"/>
          <w:szCs w:val="16"/>
        </w:rPr>
        <w:t xml:space="preserve">                                               ____________________________</w:t>
      </w:r>
    </w:p>
    <w:p w:rsidR="0021410A" w:rsidRPr="0021410A" w:rsidRDefault="0021410A" w:rsidP="0021410A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21410A">
        <w:rPr>
          <w:sz w:val="16"/>
          <w:szCs w:val="16"/>
        </w:rPr>
        <w:t xml:space="preserve">                                               руководителя органа местного</w:t>
      </w:r>
    </w:p>
    <w:p w:rsidR="0021410A" w:rsidRPr="0021410A" w:rsidRDefault="0021410A" w:rsidP="0021410A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21410A">
        <w:rPr>
          <w:sz w:val="16"/>
          <w:szCs w:val="16"/>
        </w:rPr>
        <w:t xml:space="preserve">                                          </w:t>
      </w:r>
    </w:p>
    <w:p w:rsidR="0021410A" w:rsidRPr="0021410A" w:rsidRDefault="0021410A" w:rsidP="0021410A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21410A">
        <w:rPr>
          <w:sz w:val="16"/>
          <w:szCs w:val="16"/>
        </w:rPr>
        <w:t xml:space="preserve">                                         самоуправления   ____________</w:t>
      </w:r>
    </w:p>
    <w:p w:rsidR="0021410A" w:rsidRPr="0021410A" w:rsidRDefault="0021410A" w:rsidP="0021410A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21410A">
        <w:rPr>
          <w:sz w:val="16"/>
          <w:szCs w:val="16"/>
        </w:rPr>
        <w:t xml:space="preserve">                                                  </w:t>
      </w:r>
      <w:proofErr w:type="spellStart"/>
      <w:r w:rsidRPr="0021410A">
        <w:rPr>
          <w:bCs/>
          <w:sz w:val="16"/>
          <w:szCs w:val="16"/>
        </w:rPr>
        <w:t>Саринского</w:t>
      </w:r>
      <w:proofErr w:type="spellEnd"/>
      <w:r w:rsidRPr="0021410A">
        <w:rPr>
          <w:bCs/>
          <w:sz w:val="16"/>
          <w:szCs w:val="16"/>
        </w:rPr>
        <w:t xml:space="preserve"> сельского поселения</w:t>
      </w:r>
    </w:p>
    <w:p w:rsidR="0021410A" w:rsidRPr="0021410A" w:rsidRDefault="0021410A" w:rsidP="0021410A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21410A">
        <w:rPr>
          <w:sz w:val="16"/>
          <w:szCs w:val="16"/>
        </w:rPr>
        <w:t xml:space="preserve">                                                                                                        от _________________________</w:t>
      </w:r>
    </w:p>
    <w:p w:rsidR="0021410A" w:rsidRPr="0021410A" w:rsidRDefault="0021410A" w:rsidP="0021410A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21410A">
        <w:rPr>
          <w:sz w:val="16"/>
          <w:szCs w:val="16"/>
        </w:rPr>
        <w:t>(фамилия, имя отчество</w:t>
      </w:r>
    </w:p>
    <w:p w:rsidR="0021410A" w:rsidRPr="0021410A" w:rsidRDefault="0021410A" w:rsidP="0021410A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21410A">
        <w:rPr>
          <w:sz w:val="16"/>
          <w:szCs w:val="16"/>
        </w:rPr>
        <w:t xml:space="preserve">                                                заявителя) замещавшего(-ей)</w:t>
      </w:r>
    </w:p>
    <w:p w:rsidR="0021410A" w:rsidRPr="0021410A" w:rsidRDefault="0021410A" w:rsidP="0021410A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21410A">
        <w:rPr>
          <w:sz w:val="16"/>
          <w:szCs w:val="16"/>
        </w:rPr>
        <w:t xml:space="preserve">                                                    должность муниципальной</w:t>
      </w:r>
    </w:p>
    <w:p w:rsidR="0021410A" w:rsidRPr="0021410A" w:rsidRDefault="0021410A" w:rsidP="0021410A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21410A">
        <w:rPr>
          <w:sz w:val="16"/>
          <w:szCs w:val="16"/>
        </w:rPr>
        <w:t xml:space="preserve">                                                                     службы</w:t>
      </w:r>
    </w:p>
    <w:p w:rsidR="0021410A" w:rsidRPr="0021410A" w:rsidRDefault="0021410A" w:rsidP="0021410A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21410A">
        <w:rPr>
          <w:sz w:val="16"/>
          <w:szCs w:val="16"/>
        </w:rPr>
        <w:t xml:space="preserve">                                               ____________________________</w:t>
      </w:r>
    </w:p>
    <w:p w:rsidR="0021410A" w:rsidRPr="0021410A" w:rsidRDefault="0021410A" w:rsidP="0021410A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21410A">
        <w:rPr>
          <w:sz w:val="16"/>
          <w:szCs w:val="16"/>
        </w:rPr>
        <w:t>(место работы, должность</w:t>
      </w:r>
    </w:p>
    <w:p w:rsidR="0021410A" w:rsidRPr="0021410A" w:rsidRDefault="0021410A" w:rsidP="0021410A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21410A">
        <w:rPr>
          <w:sz w:val="16"/>
          <w:szCs w:val="16"/>
        </w:rPr>
        <w:t xml:space="preserve">                                                                 заявителя)</w:t>
      </w:r>
    </w:p>
    <w:p w:rsidR="0021410A" w:rsidRPr="0021410A" w:rsidRDefault="0021410A" w:rsidP="0021410A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21410A">
        <w:rPr>
          <w:sz w:val="16"/>
          <w:szCs w:val="16"/>
        </w:rPr>
        <w:t xml:space="preserve">                                               Домашний </w:t>
      </w:r>
      <w:proofErr w:type="gramStart"/>
      <w:r w:rsidRPr="0021410A">
        <w:rPr>
          <w:sz w:val="16"/>
          <w:szCs w:val="16"/>
        </w:rPr>
        <w:t>адрес:_</w:t>
      </w:r>
      <w:proofErr w:type="gramEnd"/>
      <w:r w:rsidRPr="0021410A">
        <w:rPr>
          <w:sz w:val="16"/>
          <w:szCs w:val="16"/>
        </w:rPr>
        <w:t>____________</w:t>
      </w:r>
    </w:p>
    <w:p w:rsidR="0021410A" w:rsidRPr="0021410A" w:rsidRDefault="0021410A" w:rsidP="0021410A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21410A">
        <w:rPr>
          <w:sz w:val="16"/>
          <w:szCs w:val="16"/>
        </w:rPr>
        <w:t xml:space="preserve">____________________________                                           </w:t>
      </w:r>
    </w:p>
    <w:p w:rsidR="0021410A" w:rsidRPr="0021410A" w:rsidRDefault="0021410A" w:rsidP="0021410A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21410A">
        <w:rPr>
          <w:sz w:val="16"/>
          <w:szCs w:val="16"/>
        </w:rPr>
        <w:t xml:space="preserve">                                                  (указать почтовый индекс)</w:t>
      </w:r>
    </w:p>
    <w:p w:rsidR="0021410A" w:rsidRPr="0021410A" w:rsidRDefault="0021410A" w:rsidP="0021410A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21410A">
        <w:rPr>
          <w:sz w:val="16"/>
          <w:szCs w:val="16"/>
        </w:rPr>
        <w:t xml:space="preserve">                                               Телефоны: __________________</w:t>
      </w:r>
    </w:p>
    <w:p w:rsidR="0021410A" w:rsidRPr="000B076E" w:rsidRDefault="0021410A" w:rsidP="0021410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1410A">
        <w:rPr>
          <w:sz w:val="16"/>
          <w:szCs w:val="16"/>
        </w:rPr>
        <w:t xml:space="preserve">                                                                 (домашний</w:t>
      </w:r>
      <w:r w:rsidRPr="000B076E">
        <w:rPr>
          <w:sz w:val="20"/>
          <w:szCs w:val="20"/>
        </w:rPr>
        <w:t>)</w:t>
      </w:r>
    </w:p>
    <w:p w:rsidR="0021410A" w:rsidRPr="000B076E" w:rsidRDefault="0021410A" w:rsidP="0021410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B076E">
        <w:rPr>
          <w:sz w:val="20"/>
          <w:szCs w:val="20"/>
        </w:rPr>
        <w:t xml:space="preserve">                                               </w:t>
      </w:r>
    </w:p>
    <w:p w:rsidR="0021410A" w:rsidRPr="000B076E" w:rsidRDefault="0021410A" w:rsidP="0021410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bookmarkStart w:id="1" w:name="Par195"/>
      <w:bookmarkEnd w:id="1"/>
      <w:r w:rsidRPr="000B076E">
        <w:rPr>
          <w:b/>
          <w:sz w:val="20"/>
          <w:szCs w:val="20"/>
        </w:rPr>
        <w:t>ЗАЯВЛЕНИЕ</w:t>
      </w:r>
    </w:p>
    <w:p w:rsidR="0021410A" w:rsidRPr="000B076E" w:rsidRDefault="0021410A" w:rsidP="0021410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1410A" w:rsidRPr="000B076E" w:rsidRDefault="0021410A" w:rsidP="0021410A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0B076E">
        <w:rPr>
          <w:sz w:val="20"/>
          <w:szCs w:val="20"/>
        </w:rPr>
        <w:t xml:space="preserve">В   соответствии   с   </w:t>
      </w:r>
      <w:hyperlink r:id="rId5" w:history="1">
        <w:r w:rsidRPr="000B076E">
          <w:rPr>
            <w:color w:val="0000FF"/>
            <w:sz w:val="20"/>
            <w:szCs w:val="20"/>
          </w:rPr>
          <w:t>Законом</w:t>
        </w:r>
      </w:hyperlink>
      <w:r w:rsidRPr="000B076E">
        <w:rPr>
          <w:sz w:val="20"/>
          <w:szCs w:val="20"/>
        </w:rPr>
        <w:t xml:space="preserve">  Челябинской  области  "О  регулировании муниципальной  службы  в  Челябинской области" прошу установить (произвести перерасчет, приостановить, возобновить, продлить выплату) мне пенсию(-и) за выслугу лет.</w:t>
      </w:r>
    </w:p>
    <w:p w:rsidR="0021410A" w:rsidRPr="000B076E" w:rsidRDefault="0021410A" w:rsidP="002141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B076E">
        <w:rPr>
          <w:sz w:val="20"/>
          <w:szCs w:val="20"/>
        </w:rPr>
        <w:tab/>
        <w:t>Страховую (трудовую) пенсию по _________________________________________________</w:t>
      </w:r>
    </w:p>
    <w:p w:rsidR="0021410A" w:rsidRPr="000B076E" w:rsidRDefault="0021410A" w:rsidP="002141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B076E">
        <w:rPr>
          <w:sz w:val="20"/>
          <w:szCs w:val="20"/>
        </w:rPr>
        <w:t xml:space="preserve">                                                                                         (указать вид пенсии)</w:t>
      </w:r>
    </w:p>
    <w:p w:rsidR="0021410A" w:rsidRPr="000B076E" w:rsidRDefault="0021410A" w:rsidP="002141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B076E">
        <w:rPr>
          <w:sz w:val="20"/>
          <w:szCs w:val="20"/>
        </w:rPr>
        <w:t>получаю в ___________________________________________________________________________</w:t>
      </w:r>
    </w:p>
    <w:p w:rsidR="0021410A" w:rsidRPr="000B076E" w:rsidRDefault="0021410A" w:rsidP="0021410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B076E">
        <w:rPr>
          <w:sz w:val="20"/>
          <w:szCs w:val="20"/>
        </w:rPr>
        <w:t xml:space="preserve">           (указать точное наименование органа, выплачивающего трудовую пенсию)</w:t>
      </w:r>
    </w:p>
    <w:p w:rsidR="0021410A" w:rsidRPr="000B076E" w:rsidRDefault="0021410A" w:rsidP="002141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B076E">
        <w:rPr>
          <w:sz w:val="20"/>
          <w:szCs w:val="20"/>
        </w:rPr>
        <w:lastRenderedPageBreak/>
        <w:tab/>
      </w:r>
      <w:proofErr w:type="gramStart"/>
      <w:r w:rsidRPr="000B076E">
        <w:rPr>
          <w:sz w:val="20"/>
          <w:szCs w:val="20"/>
        </w:rPr>
        <w:t>Обязуюсь  в</w:t>
      </w:r>
      <w:proofErr w:type="gramEnd"/>
      <w:r w:rsidRPr="000B076E">
        <w:rPr>
          <w:sz w:val="20"/>
          <w:szCs w:val="20"/>
        </w:rPr>
        <w:t xml:space="preserve">  пятидневный  срок уведомить письменно орган, выплачивающий мне пенсию за выслугу лет, в следующих случаях:</w:t>
      </w:r>
    </w:p>
    <w:p w:rsidR="0021410A" w:rsidRPr="000B076E" w:rsidRDefault="0021410A" w:rsidP="002141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B076E">
        <w:rPr>
          <w:sz w:val="20"/>
          <w:szCs w:val="20"/>
        </w:rPr>
        <w:t xml:space="preserve">1.  </w:t>
      </w:r>
      <w:proofErr w:type="gramStart"/>
      <w:r w:rsidRPr="000B076E">
        <w:rPr>
          <w:sz w:val="20"/>
          <w:szCs w:val="20"/>
        </w:rPr>
        <w:t>Поступления  (</w:t>
      </w:r>
      <w:proofErr w:type="gramEnd"/>
      <w:r w:rsidRPr="000B076E">
        <w:rPr>
          <w:sz w:val="20"/>
          <w:szCs w:val="20"/>
        </w:rPr>
        <w:t>возвращения) вновь на муниципальную (государственную) службу.</w:t>
      </w:r>
    </w:p>
    <w:p w:rsidR="0021410A" w:rsidRPr="000B076E" w:rsidRDefault="0021410A" w:rsidP="002141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B076E">
        <w:rPr>
          <w:sz w:val="20"/>
          <w:szCs w:val="20"/>
        </w:rPr>
        <w:t>2.  Назначения иной пенсии за выслугу лет.</w:t>
      </w:r>
    </w:p>
    <w:p w:rsidR="0021410A" w:rsidRPr="000B076E" w:rsidRDefault="0021410A" w:rsidP="002141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B076E">
        <w:rPr>
          <w:sz w:val="20"/>
          <w:szCs w:val="20"/>
        </w:rPr>
        <w:t xml:space="preserve">3. </w:t>
      </w:r>
      <w:proofErr w:type="gramStart"/>
      <w:r w:rsidRPr="000B076E">
        <w:rPr>
          <w:sz w:val="20"/>
          <w:szCs w:val="20"/>
        </w:rPr>
        <w:t>Установления  ежемесячного</w:t>
      </w:r>
      <w:proofErr w:type="gramEnd"/>
      <w:r w:rsidRPr="000B076E">
        <w:rPr>
          <w:sz w:val="20"/>
          <w:szCs w:val="20"/>
        </w:rPr>
        <w:t xml:space="preserve"> пожизненного содержания или установления дополнительного пожизненного ежемесячного материального обеспечения.</w:t>
      </w:r>
    </w:p>
    <w:p w:rsidR="0021410A" w:rsidRPr="000B076E" w:rsidRDefault="0021410A" w:rsidP="002141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B076E">
        <w:rPr>
          <w:sz w:val="20"/>
          <w:szCs w:val="20"/>
        </w:rPr>
        <w:t xml:space="preserve">4. В иных, установленных пенсионным законодательством случаях, влекущих </w:t>
      </w:r>
      <w:proofErr w:type="gramStart"/>
      <w:r w:rsidRPr="000B076E">
        <w:rPr>
          <w:sz w:val="20"/>
          <w:szCs w:val="20"/>
        </w:rPr>
        <w:t>за  собой</w:t>
      </w:r>
      <w:proofErr w:type="gramEnd"/>
      <w:r w:rsidRPr="000B076E">
        <w:rPr>
          <w:sz w:val="20"/>
          <w:szCs w:val="20"/>
        </w:rPr>
        <w:t xml:space="preserve"> изменение трудовой пенсии и установленной к ней пенсии за выслугу лет.</w:t>
      </w:r>
    </w:p>
    <w:p w:rsidR="0021410A" w:rsidRPr="000B076E" w:rsidRDefault="0021410A" w:rsidP="0021410A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0B076E">
        <w:rPr>
          <w:sz w:val="20"/>
          <w:szCs w:val="20"/>
        </w:rPr>
        <w:t xml:space="preserve">Пенсию за выслугу лет прошу перечислять на счет ___________________________________ в ____________________________________________________________ либо в почтовое отделение </w:t>
      </w:r>
    </w:p>
    <w:p w:rsidR="0021410A" w:rsidRPr="000B076E" w:rsidRDefault="0021410A" w:rsidP="0021410A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0B076E">
        <w:rPr>
          <w:sz w:val="20"/>
          <w:szCs w:val="20"/>
        </w:rPr>
        <w:t xml:space="preserve">                  (наименование кредитной организации)</w:t>
      </w:r>
    </w:p>
    <w:p w:rsidR="0021410A" w:rsidRPr="000B076E" w:rsidRDefault="0021410A" w:rsidP="002141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B076E">
        <w:rPr>
          <w:sz w:val="20"/>
          <w:szCs w:val="20"/>
        </w:rPr>
        <w:t>N ___________________________________________________.</w:t>
      </w:r>
    </w:p>
    <w:p w:rsidR="0021410A" w:rsidRPr="000B076E" w:rsidRDefault="0021410A" w:rsidP="0021410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1410A" w:rsidRPr="000B076E" w:rsidRDefault="0021410A" w:rsidP="002141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B076E">
        <w:rPr>
          <w:sz w:val="20"/>
          <w:szCs w:val="20"/>
        </w:rPr>
        <w:t>"____" ___________ 20__ г.      ______________________________</w:t>
      </w:r>
    </w:p>
    <w:p w:rsidR="0021410A" w:rsidRPr="000B076E" w:rsidRDefault="0021410A" w:rsidP="002141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B076E">
        <w:rPr>
          <w:sz w:val="20"/>
          <w:szCs w:val="20"/>
        </w:rPr>
        <w:t xml:space="preserve">                                                                 (подпись заявителя)</w:t>
      </w:r>
    </w:p>
    <w:p w:rsidR="0021410A" w:rsidRDefault="0021410A" w:rsidP="0021410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1410A" w:rsidRDefault="0021410A" w:rsidP="0021410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1410A" w:rsidRDefault="0021410A" w:rsidP="0021410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1410A" w:rsidRDefault="0021410A" w:rsidP="0021410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1410A" w:rsidRDefault="0021410A" w:rsidP="0021410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1410A" w:rsidRDefault="0021410A" w:rsidP="0021410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1410A" w:rsidRDefault="0021410A" w:rsidP="0021410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1410A" w:rsidRDefault="0021410A" w:rsidP="0021410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1410A" w:rsidRDefault="0021410A" w:rsidP="0021410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1410A" w:rsidRDefault="0021410A" w:rsidP="0021410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1410A" w:rsidRPr="000B076E" w:rsidRDefault="0021410A" w:rsidP="0021410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1410A" w:rsidRDefault="0021410A" w:rsidP="0021410A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1410A" w:rsidRDefault="0021410A" w:rsidP="0021410A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1410A" w:rsidRDefault="0021410A" w:rsidP="0021410A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1410A" w:rsidRDefault="0021410A" w:rsidP="0021410A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1410A" w:rsidRDefault="0021410A" w:rsidP="0021410A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1410A" w:rsidRDefault="0021410A" w:rsidP="0021410A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1410A" w:rsidRDefault="0021410A" w:rsidP="0021410A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1410A" w:rsidRDefault="0021410A" w:rsidP="0021410A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1410A" w:rsidRDefault="0021410A" w:rsidP="0021410A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1410A" w:rsidRDefault="0021410A" w:rsidP="0021410A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1410A" w:rsidRDefault="0021410A" w:rsidP="0021410A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1410A" w:rsidRPr="000B076E" w:rsidRDefault="0021410A" w:rsidP="0021410A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0B076E">
        <w:rPr>
          <w:sz w:val="20"/>
          <w:szCs w:val="20"/>
        </w:rPr>
        <w:t>Приложение 2</w:t>
      </w:r>
    </w:p>
    <w:p w:rsidR="0021410A" w:rsidRPr="000B076E" w:rsidRDefault="0021410A" w:rsidP="0021410A">
      <w:pPr>
        <w:autoSpaceDE w:val="0"/>
        <w:autoSpaceDN w:val="0"/>
        <w:adjustRightInd w:val="0"/>
        <w:ind w:left="5664"/>
        <w:jc w:val="right"/>
        <w:rPr>
          <w:sz w:val="20"/>
          <w:szCs w:val="20"/>
        </w:rPr>
      </w:pPr>
      <w:r w:rsidRPr="000B076E">
        <w:rPr>
          <w:sz w:val="20"/>
          <w:szCs w:val="20"/>
        </w:rPr>
        <w:t>к Положению о назначении, перерасчете</w:t>
      </w:r>
    </w:p>
    <w:p w:rsidR="0021410A" w:rsidRPr="000B076E" w:rsidRDefault="0021410A" w:rsidP="0021410A">
      <w:pPr>
        <w:autoSpaceDE w:val="0"/>
        <w:autoSpaceDN w:val="0"/>
        <w:adjustRightInd w:val="0"/>
        <w:ind w:left="4956" w:firstLine="708"/>
        <w:jc w:val="right"/>
        <w:rPr>
          <w:sz w:val="20"/>
          <w:szCs w:val="20"/>
        </w:rPr>
      </w:pPr>
      <w:r w:rsidRPr="000B076E">
        <w:rPr>
          <w:sz w:val="20"/>
          <w:szCs w:val="20"/>
        </w:rPr>
        <w:t xml:space="preserve">    и выплате пенсии за выслугу лет лицам,</w:t>
      </w:r>
    </w:p>
    <w:p w:rsidR="0021410A" w:rsidRPr="000B076E" w:rsidRDefault="0021410A" w:rsidP="0021410A">
      <w:pPr>
        <w:autoSpaceDE w:val="0"/>
        <w:autoSpaceDN w:val="0"/>
        <w:adjustRightInd w:val="0"/>
        <w:ind w:left="2832" w:firstLine="708"/>
        <w:jc w:val="right"/>
        <w:rPr>
          <w:sz w:val="20"/>
          <w:szCs w:val="20"/>
        </w:rPr>
      </w:pPr>
      <w:r w:rsidRPr="000B076E">
        <w:rPr>
          <w:sz w:val="20"/>
          <w:szCs w:val="20"/>
        </w:rPr>
        <w:tab/>
      </w:r>
      <w:r w:rsidRPr="000B076E">
        <w:rPr>
          <w:sz w:val="20"/>
          <w:szCs w:val="20"/>
        </w:rPr>
        <w:tab/>
      </w:r>
      <w:r w:rsidRPr="000B076E">
        <w:rPr>
          <w:sz w:val="20"/>
          <w:szCs w:val="20"/>
        </w:rPr>
        <w:tab/>
        <w:t xml:space="preserve">замещавшим должности муниципальной </w:t>
      </w:r>
    </w:p>
    <w:p w:rsidR="0021410A" w:rsidRPr="000B076E" w:rsidRDefault="0021410A" w:rsidP="0021410A">
      <w:pPr>
        <w:autoSpaceDE w:val="0"/>
        <w:autoSpaceDN w:val="0"/>
        <w:adjustRightInd w:val="0"/>
        <w:ind w:left="5934"/>
        <w:jc w:val="right"/>
        <w:rPr>
          <w:sz w:val="20"/>
          <w:szCs w:val="20"/>
        </w:rPr>
      </w:pPr>
      <w:r w:rsidRPr="000B076E">
        <w:rPr>
          <w:sz w:val="20"/>
          <w:szCs w:val="20"/>
        </w:rPr>
        <w:t xml:space="preserve">службы </w:t>
      </w:r>
      <w:r>
        <w:rPr>
          <w:bCs/>
          <w:sz w:val="18"/>
          <w:szCs w:val="18"/>
        </w:rPr>
        <w:t>Халитовского</w:t>
      </w:r>
      <w:r w:rsidRPr="002B255E">
        <w:rPr>
          <w:bCs/>
          <w:sz w:val="18"/>
          <w:szCs w:val="18"/>
        </w:rPr>
        <w:t xml:space="preserve"> сельского поселения</w:t>
      </w:r>
    </w:p>
    <w:p w:rsidR="0021410A" w:rsidRPr="000B076E" w:rsidRDefault="0021410A" w:rsidP="0021410A">
      <w:pPr>
        <w:autoSpaceDE w:val="0"/>
        <w:autoSpaceDN w:val="0"/>
        <w:adjustRightInd w:val="0"/>
        <w:ind w:left="5934"/>
        <w:jc w:val="right"/>
        <w:rPr>
          <w:sz w:val="20"/>
          <w:szCs w:val="20"/>
        </w:rPr>
      </w:pPr>
    </w:p>
    <w:p w:rsidR="0021410A" w:rsidRPr="000B076E" w:rsidRDefault="0021410A" w:rsidP="0021410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1410A" w:rsidRPr="000B076E" w:rsidRDefault="0021410A" w:rsidP="0021410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bookmarkStart w:id="2" w:name="Par237"/>
      <w:bookmarkEnd w:id="2"/>
      <w:r w:rsidRPr="000B076E">
        <w:rPr>
          <w:b/>
          <w:sz w:val="20"/>
          <w:szCs w:val="20"/>
        </w:rPr>
        <w:t>СПРАВКА</w:t>
      </w:r>
    </w:p>
    <w:p w:rsidR="0021410A" w:rsidRPr="000B076E" w:rsidRDefault="0021410A" w:rsidP="0021410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B076E">
        <w:rPr>
          <w:b/>
          <w:sz w:val="20"/>
          <w:szCs w:val="20"/>
        </w:rPr>
        <w:t>о размере должностного оклада и надбавки</w:t>
      </w:r>
    </w:p>
    <w:p w:rsidR="0021410A" w:rsidRPr="000B076E" w:rsidRDefault="0021410A" w:rsidP="0021410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B076E">
        <w:rPr>
          <w:b/>
          <w:sz w:val="20"/>
          <w:szCs w:val="20"/>
        </w:rPr>
        <w:t>за классный чин</w:t>
      </w:r>
    </w:p>
    <w:p w:rsidR="0021410A" w:rsidRPr="000B076E" w:rsidRDefault="0021410A" w:rsidP="0021410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1410A" w:rsidRPr="000B076E" w:rsidRDefault="0021410A" w:rsidP="002141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B076E">
        <w:rPr>
          <w:sz w:val="20"/>
          <w:szCs w:val="20"/>
        </w:rPr>
        <w:t>Размер должностного оклада и надбавки за классный чин ___________________________________</w:t>
      </w:r>
    </w:p>
    <w:p w:rsidR="0021410A" w:rsidRPr="000B076E" w:rsidRDefault="0021410A" w:rsidP="002141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B076E">
        <w:rPr>
          <w:sz w:val="20"/>
          <w:szCs w:val="20"/>
        </w:rPr>
        <w:t>_____________________________________________________________________________________</w:t>
      </w:r>
    </w:p>
    <w:p w:rsidR="0021410A" w:rsidRPr="000B076E" w:rsidRDefault="0021410A" w:rsidP="0021410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B076E">
        <w:rPr>
          <w:sz w:val="20"/>
          <w:szCs w:val="20"/>
        </w:rPr>
        <w:t>(фамилия, имя, отчество)</w:t>
      </w:r>
    </w:p>
    <w:p w:rsidR="0021410A" w:rsidRPr="000B076E" w:rsidRDefault="0021410A" w:rsidP="002141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B076E">
        <w:rPr>
          <w:sz w:val="20"/>
          <w:szCs w:val="20"/>
        </w:rPr>
        <w:t>замещавшего должность муниципальной службы __________________________________________</w:t>
      </w:r>
    </w:p>
    <w:p w:rsidR="0021410A" w:rsidRPr="000B076E" w:rsidRDefault="0021410A" w:rsidP="002141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B076E">
        <w:rPr>
          <w:sz w:val="20"/>
          <w:szCs w:val="20"/>
        </w:rPr>
        <w:t>_____________________________________________________________________________________</w:t>
      </w:r>
    </w:p>
    <w:p w:rsidR="0021410A" w:rsidRPr="000B076E" w:rsidRDefault="0021410A" w:rsidP="0021410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B076E">
        <w:rPr>
          <w:sz w:val="20"/>
          <w:szCs w:val="20"/>
        </w:rPr>
        <w:t>(наименование должности)</w:t>
      </w:r>
    </w:p>
    <w:p w:rsidR="0021410A" w:rsidRPr="000B076E" w:rsidRDefault="0021410A" w:rsidP="002141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B076E">
        <w:rPr>
          <w:sz w:val="20"/>
          <w:szCs w:val="20"/>
        </w:rPr>
        <w:t>в ___________________________________________________________________________________,</w:t>
      </w:r>
    </w:p>
    <w:p w:rsidR="0021410A" w:rsidRPr="000B076E" w:rsidRDefault="0021410A" w:rsidP="0021410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B076E">
        <w:rPr>
          <w:sz w:val="20"/>
          <w:szCs w:val="20"/>
        </w:rPr>
        <w:t>(наименование органа)</w:t>
      </w:r>
    </w:p>
    <w:p w:rsidR="0021410A" w:rsidRPr="000B076E" w:rsidRDefault="0021410A" w:rsidP="002141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B076E">
        <w:rPr>
          <w:sz w:val="20"/>
          <w:szCs w:val="20"/>
        </w:rPr>
        <w:t>составляет:</w:t>
      </w:r>
    </w:p>
    <w:p w:rsidR="0021410A" w:rsidRPr="000B076E" w:rsidRDefault="0021410A" w:rsidP="002141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B076E">
        <w:rPr>
          <w:sz w:val="20"/>
          <w:szCs w:val="20"/>
        </w:rPr>
        <w:t>___________________________________________________________________________</w:t>
      </w:r>
    </w:p>
    <w:p w:rsidR="0021410A" w:rsidRPr="000B076E" w:rsidRDefault="0021410A" w:rsidP="002141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B076E">
        <w:rPr>
          <w:sz w:val="20"/>
          <w:szCs w:val="20"/>
        </w:rPr>
        <w:t>___________________________________________________________________________</w:t>
      </w:r>
    </w:p>
    <w:p w:rsidR="0021410A" w:rsidRPr="000B076E" w:rsidRDefault="0021410A" w:rsidP="0021410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1410A" w:rsidRPr="000B076E" w:rsidRDefault="0021410A" w:rsidP="002141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B076E">
        <w:rPr>
          <w:sz w:val="20"/>
          <w:szCs w:val="20"/>
        </w:rPr>
        <w:t>Представитель нанимателя (работодателя) ______________</w:t>
      </w:r>
      <w:proofErr w:type="gramStart"/>
      <w:r w:rsidRPr="000B076E">
        <w:rPr>
          <w:sz w:val="20"/>
          <w:szCs w:val="20"/>
        </w:rPr>
        <w:t>_  _</w:t>
      </w:r>
      <w:proofErr w:type="gramEnd"/>
      <w:r w:rsidRPr="000B076E">
        <w:rPr>
          <w:sz w:val="20"/>
          <w:szCs w:val="20"/>
        </w:rPr>
        <w:t>____________________</w:t>
      </w:r>
    </w:p>
    <w:p w:rsidR="0021410A" w:rsidRPr="000B076E" w:rsidRDefault="0021410A" w:rsidP="002141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B076E">
        <w:rPr>
          <w:sz w:val="20"/>
          <w:szCs w:val="20"/>
        </w:rPr>
        <w:tab/>
      </w:r>
      <w:r w:rsidRPr="000B076E">
        <w:rPr>
          <w:sz w:val="20"/>
          <w:szCs w:val="20"/>
        </w:rPr>
        <w:tab/>
      </w:r>
      <w:r w:rsidRPr="000B076E">
        <w:rPr>
          <w:sz w:val="20"/>
          <w:szCs w:val="20"/>
        </w:rPr>
        <w:tab/>
      </w:r>
      <w:r w:rsidRPr="000B076E">
        <w:rPr>
          <w:sz w:val="20"/>
          <w:szCs w:val="20"/>
        </w:rPr>
        <w:tab/>
        <w:t>(</w:t>
      </w:r>
      <w:proofErr w:type="gramStart"/>
      <w:r w:rsidRPr="000B076E">
        <w:rPr>
          <w:sz w:val="20"/>
          <w:szCs w:val="20"/>
        </w:rPr>
        <w:t xml:space="preserve">подпись)   </w:t>
      </w:r>
      <w:proofErr w:type="gramEnd"/>
      <w:r w:rsidRPr="000B076E">
        <w:rPr>
          <w:sz w:val="20"/>
          <w:szCs w:val="20"/>
        </w:rPr>
        <w:t xml:space="preserve">      (инициалы, фамилия)</w:t>
      </w:r>
    </w:p>
    <w:p w:rsidR="0021410A" w:rsidRPr="000B076E" w:rsidRDefault="0021410A" w:rsidP="0021410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1410A" w:rsidRPr="000B076E" w:rsidRDefault="0021410A" w:rsidP="002141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B076E">
        <w:rPr>
          <w:sz w:val="20"/>
          <w:szCs w:val="20"/>
        </w:rPr>
        <w:t>Главный бухгалтер                 ___________</w:t>
      </w:r>
      <w:proofErr w:type="gramStart"/>
      <w:r w:rsidRPr="000B076E">
        <w:rPr>
          <w:sz w:val="20"/>
          <w:szCs w:val="20"/>
        </w:rPr>
        <w:t>_  _</w:t>
      </w:r>
      <w:proofErr w:type="gramEnd"/>
      <w:r w:rsidRPr="000B076E">
        <w:rPr>
          <w:sz w:val="20"/>
          <w:szCs w:val="20"/>
        </w:rPr>
        <w:t>____________________</w:t>
      </w:r>
    </w:p>
    <w:p w:rsidR="0021410A" w:rsidRPr="000B076E" w:rsidRDefault="0021410A" w:rsidP="002141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B076E">
        <w:rPr>
          <w:sz w:val="20"/>
          <w:szCs w:val="20"/>
        </w:rPr>
        <w:tab/>
      </w:r>
      <w:r w:rsidRPr="000B076E">
        <w:rPr>
          <w:sz w:val="20"/>
          <w:szCs w:val="20"/>
        </w:rPr>
        <w:tab/>
        <w:t xml:space="preserve">       (</w:t>
      </w:r>
      <w:proofErr w:type="gramStart"/>
      <w:r w:rsidRPr="000B076E">
        <w:rPr>
          <w:sz w:val="20"/>
          <w:szCs w:val="20"/>
        </w:rPr>
        <w:t xml:space="preserve">подпись)   </w:t>
      </w:r>
      <w:proofErr w:type="gramEnd"/>
      <w:r w:rsidRPr="000B076E">
        <w:rPr>
          <w:sz w:val="20"/>
          <w:szCs w:val="20"/>
        </w:rPr>
        <w:t xml:space="preserve">      (инициалы, фамилия)</w:t>
      </w:r>
    </w:p>
    <w:p w:rsidR="0021410A" w:rsidRPr="000B076E" w:rsidRDefault="0021410A" w:rsidP="0021410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1410A" w:rsidRPr="000B076E" w:rsidRDefault="0021410A" w:rsidP="002141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B076E">
        <w:rPr>
          <w:sz w:val="20"/>
          <w:szCs w:val="20"/>
        </w:rPr>
        <w:t>Место для печати</w:t>
      </w:r>
    </w:p>
    <w:p w:rsidR="0021410A" w:rsidRPr="000B076E" w:rsidRDefault="0021410A" w:rsidP="0021410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1410A" w:rsidRDefault="0021410A" w:rsidP="002141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B076E">
        <w:rPr>
          <w:sz w:val="20"/>
          <w:szCs w:val="20"/>
        </w:rPr>
        <w:t>Дата выдачи: "___" _____________ 20__ г.</w:t>
      </w:r>
    </w:p>
    <w:p w:rsidR="0021410A" w:rsidRPr="000B076E" w:rsidRDefault="0021410A" w:rsidP="0021410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1410A" w:rsidRPr="000B076E" w:rsidRDefault="0021410A" w:rsidP="0021410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1410A" w:rsidRPr="000B076E" w:rsidRDefault="0021410A" w:rsidP="0021410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1410A" w:rsidRPr="0021410A" w:rsidRDefault="0021410A" w:rsidP="0021410A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  <w:r w:rsidRPr="0021410A">
        <w:rPr>
          <w:sz w:val="16"/>
          <w:szCs w:val="16"/>
        </w:rPr>
        <w:t>Приложение 3</w:t>
      </w:r>
    </w:p>
    <w:p w:rsidR="0021410A" w:rsidRPr="0021410A" w:rsidRDefault="0021410A" w:rsidP="0021410A">
      <w:pPr>
        <w:autoSpaceDE w:val="0"/>
        <w:autoSpaceDN w:val="0"/>
        <w:adjustRightInd w:val="0"/>
        <w:ind w:left="5664"/>
        <w:jc w:val="right"/>
        <w:rPr>
          <w:sz w:val="16"/>
          <w:szCs w:val="16"/>
        </w:rPr>
      </w:pPr>
      <w:r w:rsidRPr="0021410A">
        <w:rPr>
          <w:sz w:val="16"/>
          <w:szCs w:val="16"/>
        </w:rPr>
        <w:t>к Положению о назначении, перерасчете</w:t>
      </w:r>
    </w:p>
    <w:p w:rsidR="0021410A" w:rsidRPr="0021410A" w:rsidRDefault="0021410A" w:rsidP="0021410A">
      <w:pPr>
        <w:autoSpaceDE w:val="0"/>
        <w:autoSpaceDN w:val="0"/>
        <w:adjustRightInd w:val="0"/>
        <w:ind w:left="4956" w:firstLine="708"/>
        <w:jc w:val="right"/>
        <w:rPr>
          <w:sz w:val="16"/>
          <w:szCs w:val="16"/>
        </w:rPr>
      </w:pPr>
      <w:r w:rsidRPr="0021410A">
        <w:rPr>
          <w:sz w:val="16"/>
          <w:szCs w:val="16"/>
        </w:rPr>
        <w:t xml:space="preserve">    и выплате пенсии за выслугу лет лицам,</w:t>
      </w:r>
    </w:p>
    <w:p w:rsidR="0021410A" w:rsidRPr="0021410A" w:rsidRDefault="0021410A" w:rsidP="0021410A">
      <w:pPr>
        <w:autoSpaceDE w:val="0"/>
        <w:autoSpaceDN w:val="0"/>
        <w:adjustRightInd w:val="0"/>
        <w:ind w:left="2832" w:firstLine="708"/>
        <w:jc w:val="right"/>
        <w:rPr>
          <w:sz w:val="16"/>
          <w:szCs w:val="16"/>
        </w:rPr>
      </w:pPr>
      <w:r w:rsidRPr="0021410A">
        <w:rPr>
          <w:sz w:val="16"/>
          <w:szCs w:val="16"/>
        </w:rPr>
        <w:tab/>
      </w:r>
      <w:r w:rsidRPr="0021410A">
        <w:rPr>
          <w:sz w:val="16"/>
          <w:szCs w:val="16"/>
        </w:rPr>
        <w:tab/>
      </w:r>
      <w:r w:rsidRPr="0021410A">
        <w:rPr>
          <w:sz w:val="16"/>
          <w:szCs w:val="16"/>
        </w:rPr>
        <w:tab/>
        <w:t xml:space="preserve">замещавшим должности муниципальной </w:t>
      </w:r>
    </w:p>
    <w:p w:rsidR="0021410A" w:rsidRPr="0021410A" w:rsidRDefault="0021410A" w:rsidP="0021410A">
      <w:pPr>
        <w:autoSpaceDE w:val="0"/>
        <w:autoSpaceDN w:val="0"/>
        <w:adjustRightInd w:val="0"/>
        <w:ind w:left="5934"/>
        <w:jc w:val="right"/>
        <w:rPr>
          <w:sz w:val="16"/>
          <w:szCs w:val="16"/>
        </w:rPr>
      </w:pPr>
      <w:r w:rsidRPr="0021410A">
        <w:rPr>
          <w:sz w:val="16"/>
          <w:szCs w:val="16"/>
        </w:rPr>
        <w:t xml:space="preserve">службы </w:t>
      </w:r>
      <w:r w:rsidRPr="0021410A">
        <w:rPr>
          <w:bCs/>
          <w:sz w:val="16"/>
          <w:szCs w:val="16"/>
        </w:rPr>
        <w:t>Халитовского</w:t>
      </w:r>
      <w:r w:rsidRPr="0021410A">
        <w:rPr>
          <w:bCs/>
          <w:sz w:val="16"/>
          <w:szCs w:val="16"/>
        </w:rPr>
        <w:t xml:space="preserve"> сельского поселения</w:t>
      </w:r>
    </w:p>
    <w:p w:rsidR="0021410A" w:rsidRPr="0021410A" w:rsidRDefault="0021410A" w:rsidP="0021410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1410A" w:rsidRPr="0021410A" w:rsidRDefault="0021410A" w:rsidP="0021410A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bookmarkStart w:id="3" w:name="Par278"/>
      <w:bookmarkEnd w:id="3"/>
      <w:r w:rsidRPr="0021410A">
        <w:rPr>
          <w:b/>
          <w:sz w:val="16"/>
          <w:szCs w:val="16"/>
        </w:rPr>
        <w:t>СПРАВКА</w:t>
      </w:r>
    </w:p>
    <w:p w:rsidR="0021410A" w:rsidRPr="0021410A" w:rsidRDefault="0021410A" w:rsidP="0021410A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21410A">
        <w:rPr>
          <w:b/>
          <w:sz w:val="16"/>
          <w:szCs w:val="16"/>
        </w:rPr>
        <w:t>о периодах работы (службы), включаемых</w:t>
      </w:r>
    </w:p>
    <w:p w:rsidR="0021410A" w:rsidRPr="0021410A" w:rsidRDefault="0021410A" w:rsidP="0021410A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21410A">
        <w:rPr>
          <w:b/>
          <w:sz w:val="16"/>
          <w:szCs w:val="16"/>
        </w:rPr>
        <w:t>в стаж муниципальной службы</w:t>
      </w:r>
    </w:p>
    <w:p w:rsidR="0021410A" w:rsidRPr="0021410A" w:rsidRDefault="0021410A" w:rsidP="0021410A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1410A" w:rsidRPr="0021410A" w:rsidRDefault="0021410A" w:rsidP="0021410A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21410A">
        <w:rPr>
          <w:sz w:val="16"/>
          <w:szCs w:val="16"/>
        </w:rPr>
        <w:t>_____________________________________________________________________________________</w:t>
      </w:r>
    </w:p>
    <w:p w:rsidR="0021410A" w:rsidRPr="0021410A" w:rsidRDefault="0021410A" w:rsidP="0021410A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21410A">
        <w:rPr>
          <w:sz w:val="16"/>
          <w:szCs w:val="16"/>
        </w:rPr>
        <w:t>(фамилия, имя, отчество)</w:t>
      </w:r>
    </w:p>
    <w:p w:rsidR="0021410A" w:rsidRPr="0021410A" w:rsidRDefault="0021410A" w:rsidP="0021410A">
      <w:pPr>
        <w:autoSpaceDE w:val="0"/>
        <w:autoSpaceDN w:val="0"/>
        <w:adjustRightInd w:val="0"/>
        <w:rPr>
          <w:sz w:val="16"/>
          <w:szCs w:val="16"/>
        </w:rPr>
      </w:pPr>
      <w:r w:rsidRPr="0021410A">
        <w:rPr>
          <w:sz w:val="16"/>
          <w:szCs w:val="16"/>
        </w:rPr>
        <w:t>замещавшего должность муниципальной службы __________________________________________</w:t>
      </w:r>
    </w:p>
    <w:p w:rsidR="0021410A" w:rsidRPr="0021410A" w:rsidRDefault="0021410A" w:rsidP="0021410A">
      <w:pPr>
        <w:autoSpaceDE w:val="0"/>
        <w:autoSpaceDN w:val="0"/>
        <w:adjustRightInd w:val="0"/>
        <w:rPr>
          <w:sz w:val="16"/>
          <w:szCs w:val="16"/>
        </w:rPr>
      </w:pPr>
      <w:r w:rsidRPr="0021410A">
        <w:rPr>
          <w:sz w:val="16"/>
          <w:szCs w:val="16"/>
        </w:rPr>
        <w:t>_____________________________________________________________________________________</w:t>
      </w:r>
    </w:p>
    <w:p w:rsidR="0021410A" w:rsidRPr="0021410A" w:rsidRDefault="0021410A" w:rsidP="0021410A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21410A">
        <w:rPr>
          <w:sz w:val="16"/>
          <w:szCs w:val="16"/>
        </w:rPr>
        <w:t>(наименование должности)</w:t>
      </w:r>
    </w:p>
    <w:p w:rsidR="0021410A" w:rsidRPr="0021410A" w:rsidRDefault="0021410A" w:rsidP="0021410A">
      <w:pPr>
        <w:autoSpaceDE w:val="0"/>
        <w:autoSpaceDN w:val="0"/>
        <w:adjustRightInd w:val="0"/>
        <w:rPr>
          <w:sz w:val="16"/>
          <w:szCs w:val="16"/>
        </w:rPr>
      </w:pPr>
      <w:r w:rsidRPr="0021410A">
        <w:rPr>
          <w:sz w:val="16"/>
          <w:szCs w:val="16"/>
        </w:rPr>
        <w:t>в ___________________________________________________________________________________</w:t>
      </w:r>
    </w:p>
    <w:p w:rsidR="0021410A" w:rsidRPr="0021410A" w:rsidRDefault="0021410A" w:rsidP="0021410A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21410A">
        <w:rPr>
          <w:sz w:val="16"/>
          <w:szCs w:val="16"/>
        </w:rPr>
        <w:t>(наименование органа)</w:t>
      </w:r>
    </w:p>
    <w:p w:rsidR="0021410A" w:rsidRPr="0021410A" w:rsidRDefault="0021410A" w:rsidP="0021410A">
      <w:pPr>
        <w:autoSpaceDE w:val="0"/>
        <w:autoSpaceDN w:val="0"/>
        <w:adjustRightInd w:val="0"/>
        <w:rPr>
          <w:sz w:val="16"/>
          <w:szCs w:val="16"/>
        </w:rPr>
      </w:pPr>
      <w:r w:rsidRPr="0021410A">
        <w:rPr>
          <w:sz w:val="16"/>
          <w:szCs w:val="16"/>
        </w:rPr>
        <w:t>для установления пенсии за выслугу лет</w:t>
      </w:r>
    </w:p>
    <w:p w:rsidR="0021410A" w:rsidRPr="0021410A" w:rsidRDefault="0021410A" w:rsidP="0021410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850"/>
        <w:gridCol w:w="992"/>
        <w:gridCol w:w="993"/>
        <w:gridCol w:w="1842"/>
        <w:gridCol w:w="851"/>
        <w:gridCol w:w="1276"/>
        <w:gridCol w:w="850"/>
      </w:tblGrid>
      <w:tr w:rsidR="0021410A" w:rsidRPr="0021410A" w:rsidTr="00FD683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A" w:rsidRPr="0021410A" w:rsidRDefault="0021410A" w:rsidP="00FD68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410A">
              <w:rPr>
                <w:sz w:val="16"/>
                <w:szCs w:val="16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A" w:rsidRPr="0021410A" w:rsidRDefault="0021410A" w:rsidP="00FD68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410A">
              <w:rPr>
                <w:sz w:val="16"/>
                <w:szCs w:val="16"/>
              </w:rPr>
              <w:t>№ записи в трудовой книжке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A" w:rsidRPr="0021410A" w:rsidRDefault="0021410A" w:rsidP="00FD68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410A">
              <w:rPr>
                <w:sz w:val="16"/>
                <w:szCs w:val="16"/>
              </w:rPr>
              <w:t>Дата (период работы)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A" w:rsidRPr="0021410A" w:rsidRDefault="0021410A" w:rsidP="00FD68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410A">
              <w:rPr>
                <w:sz w:val="16"/>
                <w:szCs w:val="16"/>
              </w:rPr>
              <w:t>Наименование организации и должности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A" w:rsidRPr="0021410A" w:rsidRDefault="0021410A" w:rsidP="00FD68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410A">
              <w:rPr>
                <w:sz w:val="16"/>
                <w:szCs w:val="16"/>
              </w:rPr>
              <w:t>Стаж муниципальной службы, принимаемый для исчисления размера пенсии</w:t>
            </w:r>
          </w:p>
        </w:tc>
      </w:tr>
      <w:tr w:rsidR="0021410A" w:rsidRPr="0021410A" w:rsidTr="00FD683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A" w:rsidRPr="0021410A" w:rsidRDefault="0021410A" w:rsidP="00FD683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A" w:rsidRPr="0021410A" w:rsidRDefault="0021410A" w:rsidP="00FD683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A" w:rsidRPr="0021410A" w:rsidRDefault="0021410A" w:rsidP="00FD68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410A">
              <w:rPr>
                <w:sz w:val="16"/>
                <w:szCs w:val="1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A" w:rsidRPr="0021410A" w:rsidRDefault="0021410A" w:rsidP="00FD68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410A">
              <w:rPr>
                <w:sz w:val="16"/>
                <w:szCs w:val="16"/>
              </w:rPr>
              <w:t>месяц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A" w:rsidRPr="0021410A" w:rsidRDefault="0021410A" w:rsidP="00FD68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410A">
              <w:rPr>
                <w:sz w:val="16"/>
                <w:szCs w:val="16"/>
              </w:rPr>
              <w:t>число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A" w:rsidRPr="0021410A" w:rsidRDefault="0021410A" w:rsidP="00FD68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A" w:rsidRPr="0021410A" w:rsidRDefault="0021410A" w:rsidP="00FD68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410A">
              <w:rPr>
                <w:sz w:val="16"/>
                <w:szCs w:val="16"/>
              </w:rPr>
              <w:t>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A" w:rsidRPr="0021410A" w:rsidRDefault="0021410A" w:rsidP="00FD68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410A">
              <w:rPr>
                <w:sz w:val="16"/>
                <w:szCs w:val="16"/>
              </w:rPr>
              <w:t>месяцев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A" w:rsidRPr="0021410A" w:rsidRDefault="0021410A" w:rsidP="00FD68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1410A">
              <w:rPr>
                <w:sz w:val="16"/>
                <w:szCs w:val="16"/>
              </w:rPr>
              <w:t>дней</w:t>
            </w:r>
          </w:p>
        </w:tc>
      </w:tr>
      <w:tr w:rsidR="0021410A" w:rsidRPr="0021410A" w:rsidTr="00FD68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A" w:rsidRPr="0021410A" w:rsidRDefault="0021410A" w:rsidP="00FD68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A" w:rsidRPr="0021410A" w:rsidRDefault="0021410A" w:rsidP="00FD68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A" w:rsidRPr="0021410A" w:rsidRDefault="0021410A" w:rsidP="00FD68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A" w:rsidRPr="0021410A" w:rsidRDefault="0021410A" w:rsidP="00FD68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A" w:rsidRPr="0021410A" w:rsidRDefault="0021410A" w:rsidP="00FD68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A" w:rsidRPr="0021410A" w:rsidRDefault="0021410A" w:rsidP="00FD68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A" w:rsidRPr="0021410A" w:rsidRDefault="0021410A" w:rsidP="00FD68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A" w:rsidRPr="0021410A" w:rsidRDefault="0021410A" w:rsidP="00FD68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A" w:rsidRPr="0021410A" w:rsidRDefault="0021410A" w:rsidP="00FD68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1410A" w:rsidRPr="0021410A" w:rsidTr="00FD68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A" w:rsidRPr="0021410A" w:rsidRDefault="0021410A" w:rsidP="00FD68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A" w:rsidRPr="0021410A" w:rsidRDefault="0021410A" w:rsidP="00FD68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A" w:rsidRPr="0021410A" w:rsidRDefault="0021410A" w:rsidP="00FD68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A" w:rsidRPr="0021410A" w:rsidRDefault="0021410A" w:rsidP="00FD68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A" w:rsidRPr="0021410A" w:rsidRDefault="0021410A" w:rsidP="00FD68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A" w:rsidRPr="0021410A" w:rsidRDefault="0021410A" w:rsidP="00FD68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A" w:rsidRPr="0021410A" w:rsidRDefault="0021410A" w:rsidP="00FD68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A" w:rsidRPr="0021410A" w:rsidRDefault="0021410A" w:rsidP="00FD68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A" w:rsidRPr="0021410A" w:rsidRDefault="0021410A" w:rsidP="00FD68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1410A" w:rsidRPr="0021410A" w:rsidTr="00FD68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A" w:rsidRPr="0021410A" w:rsidRDefault="0021410A" w:rsidP="00FD68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A" w:rsidRPr="0021410A" w:rsidRDefault="0021410A" w:rsidP="00FD68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A" w:rsidRPr="0021410A" w:rsidRDefault="0021410A" w:rsidP="00FD68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A" w:rsidRPr="0021410A" w:rsidRDefault="0021410A" w:rsidP="00FD68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A" w:rsidRPr="0021410A" w:rsidRDefault="0021410A" w:rsidP="00FD68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A" w:rsidRPr="0021410A" w:rsidRDefault="0021410A" w:rsidP="00FD68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A" w:rsidRPr="0021410A" w:rsidRDefault="0021410A" w:rsidP="00FD68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A" w:rsidRPr="0021410A" w:rsidRDefault="0021410A" w:rsidP="00FD68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A" w:rsidRPr="0021410A" w:rsidRDefault="0021410A" w:rsidP="00FD68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1410A" w:rsidRPr="0021410A" w:rsidTr="00FD68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A" w:rsidRPr="0021410A" w:rsidRDefault="0021410A" w:rsidP="00FD68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A" w:rsidRPr="0021410A" w:rsidRDefault="0021410A" w:rsidP="00FD68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A" w:rsidRPr="0021410A" w:rsidRDefault="0021410A" w:rsidP="00FD68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A" w:rsidRPr="0021410A" w:rsidRDefault="0021410A" w:rsidP="00FD68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A" w:rsidRPr="0021410A" w:rsidRDefault="0021410A" w:rsidP="00FD68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A" w:rsidRPr="0021410A" w:rsidRDefault="0021410A" w:rsidP="00FD68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A" w:rsidRPr="0021410A" w:rsidRDefault="0021410A" w:rsidP="00FD68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A" w:rsidRPr="0021410A" w:rsidRDefault="0021410A" w:rsidP="00FD68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A" w:rsidRPr="0021410A" w:rsidRDefault="0021410A" w:rsidP="00FD68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1410A" w:rsidRPr="0021410A" w:rsidTr="00FD68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A" w:rsidRPr="0021410A" w:rsidRDefault="0021410A" w:rsidP="00FD68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A" w:rsidRPr="0021410A" w:rsidRDefault="0021410A" w:rsidP="00FD68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A" w:rsidRPr="0021410A" w:rsidRDefault="0021410A" w:rsidP="00FD68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A" w:rsidRPr="0021410A" w:rsidRDefault="0021410A" w:rsidP="00FD68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A" w:rsidRPr="0021410A" w:rsidRDefault="0021410A" w:rsidP="00FD68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A" w:rsidRPr="0021410A" w:rsidRDefault="0021410A" w:rsidP="00FD68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410A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A" w:rsidRPr="0021410A" w:rsidRDefault="0021410A" w:rsidP="00FD68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A" w:rsidRPr="0021410A" w:rsidRDefault="0021410A" w:rsidP="00FD68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A" w:rsidRPr="0021410A" w:rsidRDefault="0021410A" w:rsidP="00FD68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21410A" w:rsidRPr="0021410A" w:rsidRDefault="0021410A" w:rsidP="0021410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1410A" w:rsidRPr="0021410A" w:rsidRDefault="0021410A" w:rsidP="0021410A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21410A">
        <w:rPr>
          <w:sz w:val="16"/>
          <w:szCs w:val="16"/>
        </w:rPr>
        <w:t>Основание: трудовая книжка              ___</w:t>
      </w:r>
      <w:r w:rsidRPr="0021410A">
        <w:rPr>
          <w:sz w:val="16"/>
          <w:szCs w:val="16"/>
        </w:rPr>
        <w:t>_______________________________</w:t>
      </w:r>
    </w:p>
    <w:p w:rsidR="0021410A" w:rsidRPr="0021410A" w:rsidRDefault="0021410A" w:rsidP="0021410A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21410A">
        <w:rPr>
          <w:sz w:val="16"/>
          <w:szCs w:val="16"/>
        </w:rPr>
        <w:t>Представитель нанимателя (работодателя) __________</w:t>
      </w:r>
      <w:proofErr w:type="gramStart"/>
      <w:r w:rsidRPr="0021410A">
        <w:rPr>
          <w:sz w:val="16"/>
          <w:szCs w:val="16"/>
        </w:rPr>
        <w:t>_  _</w:t>
      </w:r>
      <w:proofErr w:type="gramEnd"/>
      <w:r w:rsidRPr="0021410A">
        <w:rPr>
          <w:sz w:val="16"/>
          <w:szCs w:val="16"/>
        </w:rPr>
        <w:t>_____________________</w:t>
      </w:r>
    </w:p>
    <w:p w:rsidR="0021410A" w:rsidRPr="0021410A" w:rsidRDefault="0021410A" w:rsidP="0021410A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21410A">
        <w:rPr>
          <w:sz w:val="16"/>
          <w:szCs w:val="16"/>
        </w:rPr>
        <w:t xml:space="preserve">                                                                            (</w:t>
      </w:r>
      <w:proofErr w:type="gramStart"/>
      <w:r w:rsidRPr="0021410A">
        <w:rPr>
          <w:sz w:val="16"/>
          <w:szCs w:val="16"/>
        </w:rPr>
        <w:t xml:space="preserve">подпись)   </w:t>
      </w:r>
      <w:proofErr w:type="gramEnd"/>
      <w:r w:rsidRPr="0021410A">
        <w:rPr>
          <w:sz w:val="16"/>
          <w:szCs w:val="16"/>
        </w:rPr>
        <w:t xml:space="preserve">     (инициалы, фамилия)</w:t>
      </w:r>
    </w:p>
    <w:p w:rsidR="0021410A" w:rsidRPr="0021410A" w:rsidRDefault="0021410A" w:rsidP="0021410A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Место для </w:t>
      </w:r>
      <w:proofErr w:type="spellStart"/>
      <w:r>
        <w:rPr>
          <w:sz w:val="16"/>
          <w:szCs w:val="16"/>
        </w:rPr>
        <w:t>печат</w:t>
      </w:r>
      <w:proofErr w:type="spellEnd"/>
    </w:p>
    <w:p w:rsidR="0021410A" w:rsidRPr="000B076E" w:rsidRDefault="0021410A" w:rsidP="0021410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1410A" w:rsidRPr="000B076E" w:rsidRDefault="0021410A" w:rsidP="0021410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1410A" w:rsidRPr="000B076E" w:rsidRDefault="0021410A" w:rsidP="0021410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B076E">
        <w:rPr>
          <w:sz w:val="20"/>
          <w:szCs w:val="20"/>
        </w:rPr>
        <w:t>Приложение 4</w:t>
      </w:r>
    </w:p>
    <w:p w:rsidR="0021410A" w:rsidRPr="000B076E" w:rsidRDefault="0021410A" w:rsidP="0021410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B076E">
        <w:rPr>
          <w:sz w:val="20"/>
          <w:szCs w:val="20"/>
        </w:rPr>
        <w:t>к Положению о назначении, перерасчете</w:t>
      </w:r>
    </w:p>
    <w:p w:rsidR="0021410A" w:rsidRPr="000B076E" w:rsidRDefault="0021410A" w:rsidP="0021410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B076E">
        <w:rPr>
          <w:sz w:val="20"/>
          <w:szCs w:val="20"/>
        </w:rPr>
        <w:t xml:space="preserve">    и выплате пенсии за выслугу лет лицам,</w:t>
      </w:r>
    </w:p>
    <w:p w:rsidR="0021410A" w:rsidRPr="000B076E" w:rsidRDefault="0021410A" w:rsidP="0021410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B076E">
        <w:rPr>
          <w:sz w:val="20"/>
          <w:szCs w:val="20"/>
        </w:rPr>
        <w:tab/>
      </w:r>
      <w:r w:rsidRPr="000B076E">
        <w:rPr>
          <w:sz w:val="20"/>
          <w:szCs w:val="20"/>
        </w:rPr>
        <w:tab/>
      </w:r>
      <w:r w:rsidRPr="000B076E">
        <w:rPr>
          <w:sz w:val="20"/>
          <w:szCs w:val="20"/>
        </w:rPr>
        <w:tab/>
        <w:t xml:space="preserve">замещавшим должности муниципальной </w:t>
      </w:r>
    </w:p>
    <w:p w:rsidR="0021410A" w:rsidRPr="000B076E" w:rsidRDefault="0021410A" w:rsidP="0021410A">
      <w:pPr>
        <w:autoSpaceDE w:val="0"/>
        <w:autoSpaceDN w:val="0"/>
        <w:adjustRightInd w:val="0"/>
        <w:ind w:left="5934"/>
        <w:jc w:val="right"/>
        <w:rPr>
          <w:sz w:val="20"/>
          <w:szCs w:val="20"/>
        </w:rPr>
      </w:pPr>
      <w:r w:rsidRPr="000B076E">
        <w:rPr>
          <w:sz w:val="20"/>
          <w:szCs w:val="20"/>
        </w:rPr>
        <w:t xml:space="preserve">службы </w:t>
      </w:r>
      <w:r>
        <w:rPr>
          <w:bCs/>
          <w:sz w:val="18"/>
          <w:szCs w:val="18"/>
        </w:rPr>
        <w:t>Халитовского</w:t>
      </w:r>
      <w:r w:rsidRPr="002B255E">
        <w:rPr>
          <w:bCs/>
          <w:sz w:val="18"/>
          <w:szCs w:val="18"/>
        </w:rPr>
        <w:t xml:space="preserve"> сельского поселения</w:t>
      </w:r>
    </w:p>
    <w:p w:rsidR="0021410A" w:rsidRPr="000B076E" w:rsidRDefault="0021410A" w:rsidP="0021410A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1410A" w:rsidRPr="000B076E" w:rsidRDefault="0021410A" w:rsidP="0021410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1410A" w:rsidRPr="000B076E" w:rsidRDefault="0021410A" w:rsidP="0021410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bookmarkStart w:id="4" w:name="Par27"/>
      <w:bookmarkEnd w:id="4"/>
      <w:r w:rsidRPr="000B076E">
        <w:rPr>
          <w:b/>
          <w:sz w:val="20"/>
          <w:szCs w:val="20"/>
        </w:rPr>
        <w:t>Стаж</w:t>
      </w:r>
    </w:p>
    <w:p w:rsidR="0021410A" w:rsidRPr="000B076E" w:rsidRDefault="0021410A" w:rsidP="0021410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B076E">
        <w:rPr>
          <w:b/>
          <w:sz w:val="20"/>
          <w:szCs w:val="20"/>
        </w:rPr>
        <w:t>муниципальной службы</w:t>
      </w:r>
    </w:p>
    <w:p w:rsidR="0021410A" w:rsidRPr="000B076E" w:rsidRDefault="0021410A" w:rsidP="0021410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B076E">
        <w:rPr>
          <w:b/>
          <w:sz w:val="20"/>
          <w:szCs w:val="20"/>
        </w:rPr>
        <w:t>для назначения пенсии за выслугу лет</w:t>
      </w:r>
    </w:p>
    <w:p w:rsidR="0021410A" w:rsidRPr="000B076E" w:rsidRDefault="0021410A" w:rsidP="0021410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1410A" w:rsidRPr="000B076E" w:rsidRDefault="0021410A" w:rsidP="0021410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4536"/>
      </w:tblGrid>
      <w:tr w:rsidR="0021410A" w:rsidRPr="000B076E" w:rsidTr="00FD683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A" w:rsidRPr="000B076E" w:rsidRDefault="0021410A" w:rsidP="00FD6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76E">
              <w:rPr>
                <w:sz w:val="20"/>
                <w:szCs w:val="20"/>
              </w:rPr>
              <w:t>Год назначения пенсии за выслугу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A" w:rsidRPr="000B076E" w:rsidRDefault="0021410A" w:rsidP="00FD6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76E">
              <w:rPr>
                <w:sz w:val="20"/>
                <w:szCs w:val="20"/>
              </w:rPr>
              <w:t>Стаж для назначения пенсии за выслугу лет в соответствующем году</w:t>
            </w:r>
          </w:p>
        </w:tc>
      </w:tr>
      <w:tr w:rsidR="0021410A" w:rsidRPr="000B076E" w:rsidTr="00FD683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A" w:rsidRPr="000B076E" w:rsidRDefault="0021410A" w:rsidP="00FD6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76E">
              <w:rPr>
                <w:sz w:val="20"/>
                <w:szCs w:val="20"/>
              </w:rPr>
              <w:t>2017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A" w:rsidRPr="000B076E" w:rsidRDefault="0021410A" w:rsidP="00FD6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76E">
              <w:rPr>
                <w:sz w:val="20"/>
                <w:szCs w:val="20"/>
              </w:rPr>
              <w:t>15 лет 6 месяцев</w:t>
            </w:r>
          </w:p>
        </w:tc>
      </w:tr>
      <w:tr w:rsidR="0021410A" w:rsidRPr="000B076E" w:rsidTr="00FD683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A" w:rsidRPr="000B076E" w:rsidRDefault="0021410A" w:rsidP="00FD6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76E">
              <w:rPr>
                <w:sz w:val="20"/>
                <w:szCs w:val="20"/>
              </w:rPr>
              <w:t>2018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A" w:rsidRPr="000B076E" w:rsidRDefault="0021410A" w:rsidP="00FD6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76E">
              <w:rPr>
                <w:sz w:val="20"/>
                <w:szCs w:val="20"/>
              </w:rPr>
              <w:t>16 лет</w:t>
            </w:r>
          </w:p>
        </w:tc>
      </w:tr>
      <w:tr w:rsidR="0021410A" w:rsidRPr="000B076E" w:rsidTr="00FD683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A" w:rsidRPr="000B076E" w:rsidRDefault="0021410A" w:rsidP="00FD6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76E">
              <w:rPr>
                <w:sz w:val="20"/>
                <w:szCs w:val="20"/>
              </w:rPr>
              <w:t>2019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A" w:rsidRPr="000B076E" w:rsidRDefault="0021410A" w:rsidP="00FD6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76E">
              <w:rPr>
                <w:sz w:val="20"/>
                <w:szCs w:val="20"/>
              </w:rPr>
              <w:t>16 лет 6 месяцев</w:t>
            </w:r>
          </w:p>
        </w:tc>
      </w:tr>
      <w:tr w:rsidR="0021410A" w:rsidRPr="000B076E" w:rsidTr="00FD683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A" w:rsidRPr="000B076E" w:rsidRDefault="0021410A" w:rsidP="00FD6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76E">
              <w:rPr>
                <w:sz w:val="20"/>
                <w:szCs w:val="20"/>
              </w:rPr>
              <w:t>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A" w:rsidRPr="000B076E" w:rsidRDefault="0021410A" w:rsidP="00FD6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76E">
              <w:rPr>
                <w:sz w:val="20"/>
                <w:szCs w:val="20"/>
              </w:rPr>
              <w:t>17 лет</w:t>
            </w:r>
          </w:p>
        </w:tc>
      </w:tr>
      <w:tr w:rsidR="0021410A" w:rsidRPr="000B076E" w:rsidTr="00FD683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A" w:rsidRPr="000B076E" w:rsidRDefault="0021410A" w:rsidP="00FD6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76E">
              <w:rPr>
                <w:sz w:val="20"/>
                <w:szCs w:val="20"/>
              </w:rPr>
              <w:t>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A" w:rsidRPr="000B076E" w:rsidRDefault="0021410A" w:rsidP="00FD6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76E">
              <w:rPr>
                <w:sz w:val="20"/>
                <w:szCs w:val="20"/>
              </w:rPr>
              <w:t>17 лет 6 месяцев</w:t>
            </w:r>
          </w:p>
        </w:tc>
      </w:tr>
      <w:tr w:rsidR="0021410A" w:rsidRPr="000B076E" w:rsidTr="00FD683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A" w:rsidRPr="000B076E" w:rsidRDefault="0021410A" w:rsidP="00FD6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76E">
              <w:rPr>
                <w:sz w:val="20"/>
                <w:szCs w:val="20"/>
              </w:rPr>
              <w:t>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A" w:rsidRPr="000B076E" w:rsidRDefault="0021410A" w:rsidP="00FD6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76E">
              <w:rPr>
                <w:sz w:val="20"/>
                <w:szCs w:val="20"/>
              </w:rPr>
              <w:t>18 лет</w:t>
            </w:r>
          </w:p>
        </w:tc>
      </w:tr>
      <w:tr w:rsidR="0021410A" w:rsidRPr="000B076E" w:rsidTr="00FD683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A" w:rsidRPr="000B076E" w:rsidRDefault="0021410A" w:rsidP="00FD6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76E">
              <w:rPr>
                <w:sz w:val="20"/>
                <w:szCs w:val="20"/>
              </w:rPr>
              <w:t>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A" w:rsidRPr="000B076E" w:rsidRDefault="0021410A" w:rsidP="00FD6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76E">
              <w:rPr>
                <w:sz w:val="20"/>
                <w:szCs w:val="20"/>
              </w:rPr>
              <w:t>18 лет 6 месяцев</w:t>
            </w:r>
          </w:p>
        </w:tc>
      </w:tr>
      <w:tr w:rsidR="0021410A" w:rsidRPr="000B076E" w:rsidTr="00FD683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A" w:rsidRPr="000B076E" w:rsidRDefault="0021410A" w:rsidP="00FD6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76E">
              <w:rPr>
                <w:sz w:val="20"/>
                <w:szCs w:val="20"/>
              </w:rPr>
              <w:t>2024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A" w:rsidRPr="000B076E" w:rsidRDefault="0021410A" w:rsidP="00FD6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76E">
              <w:rPr>
                <w:sz w:val="20"/>
                <w:szCs w:val="20"/>
              </w:rPr>
              <w:t>19 лет</w:t>
            </w:r>
          </w:p>
        </w:tc>
      </w:tr>
      <w:tr w:rsidR="0021410A" w:rsidRPr="000B076E" w:rsidTr="00FD683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A" w:rsidRPr="000B076E" w:rsidRDefault="0021410A" w:rsidP="00FD6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76E">
              <w:rPr>
                <w:sz w:val="20"/>
                <w:szCs w:val="20"/>
              </w:rPr>
              <w:t>2025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A" w:rsidRPr="000B076E" w:rsidRDefault="0021410A" w:rsidP="00FD6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76E">
              <w:rPr>
                <w:sz w:val="20"/>
                <w:szCs w:val="20"/>
              </w:rPr>
              <w:t>19 лет 6 месяцев</w:t>
            </w:r>
          </w:p>
        </w:tc>
      </w:tr>
      <w:tr w:rsidR="0021410A" w:rsidRPr="000B076E" w:rsidTr="00FD683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A" w:rsidRPr="000B076E" w:rsidRDefault="0021410A" w:rsidP="00FD6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76E">
              <w:rPr>
                <w:sz w:val="20"/>
                <w:szCs w:val="20"/>
              </w:rPr>
              <w:t>2026 и последующие годы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A" w:rsidRPr="000B076E" w:rsidRDefault="0021410A" w:rsidP="00FD68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076E">
              <w:rPr>
                <w:sz w:val="20"/>
                <w:szCs w:val="20"/>
              </w:rPr>
              <w:t>20 лет</w:t>
            </w:r>
          </w:p>
        </w:tc>
      </w:tr>
    </w:tbl>
    <w:p w:rsidR="0021410A" w:rsidRPr="000B076E" w:rsidRDefault="0021410A" w:rsidP="0021410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1410A" w:rsidRPr="000B076E" w:rsidRDefault="0021410A" w:rsidP="0021410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1410A" w:rsidRPr="000B076E" w:rsidRDefault="0021410A" w:rsidP="0021410A">
      <w:pPr>
        <w:ind w:left="360" w:hanging="360"/>
        <w:jc w:val="both"/>
        <w:rPr>
          <w:sz w:val="20"/>
          <w:szCs w:val="20"/>
        </w:rPr>
      </w:pPr>
    </w:p>
    <w:p w:rsidR="0021410A" w:rsidRPr="00C47B01" w:rsidRDefault="0021410A" w:rsidP="00C47B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sectPr w:rsidR="0021410A" w:rsidRPr="00C47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729"/>
    <w:rsid w:val="000133F0"/>
    <w:rsid w:val="00133971"/>
    <w:rsid w:val="0021410A"/>
    <w:rsid w:val="00375A61"/>
    <w:rsid w:val="003A03DD"/>
    <w:rsid w:val="004542F7"/>
    <w:rsid w:val="005C529D"/>
    <w:rsid w:val="00704D76"/>
    <w:rsid w:val="00893D64"/>
    <w:rsid w:val="009267FD"/>
    <w:rsid w:val="00933729"/>
    <w:rsid w:val="00A67404"/>
    <w:rsid w:val="00A97726"/>
    <w:rsid w:val="00BE6332"/>
    <w:rsid w:val="00C47B01"/>
    <w:rsid w:val="00C80496"/>
    <w:rsid w:val="00CF2E99"/>
    <w:rsid w:val="00D420CC"/>
    <w:rsid w:val="00DE0B8F"/>
    <w:rsid w:val="00E829FE"/>
    <w:rsid w:val="00EB04A9"/>
    <w:rsid w:val="00EF1B31"/>
    <w:rsid w:val="00F1659D"/>
    <w:rsid w:val="00F9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617A1"/>
  <w15:chartTrackingRefBased/>
  <w15:docId w15:val="{B19E261B-8AC1-4912-B69C-42661286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7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5055E093A2D974C729E5789FCA5E5F4A9E5E47E1A28023C5B08FDF989351C9454w0JF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B7402-EB33-42FE-B1C2-51C95D116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15</Pages>
  <Words>4552</Words>
  <Characters>25948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2021-05-14T07:52:00Z</cp:lastPrinted>
  <dcterms:created xsi:type="dcterms:W3CDTF">2021-03-19T07:49:00Z</dcterms:created>
  <dcterms:modified xsi:type="dcterms:W3CDTF">2021-05-14T08:22:00Z</dcterms:modified>
</cp:coreProperties>
</file>